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7F7CE" w14:textId="77777777" w:rsidR="007124CE" w:rsidRPr="005E1FE8" w:rsidRDefault="007124CE">
      <w:pPr>
        <w:rPr>
          <w:rFonts w:ascii="Calibri" w:hAnsi="Calibri" w:cs="Calibri"/>
        </w:rPr>
      </w:pPr>
    </w:p>
    <w:p w14:paraId="25405949" w14:textId="42040378" w:rsidR="00456C77" w:rsidRPr="005F19A3" w:rsidRDefault="00D76463" w:rsidP="005F19A3">
      <w:pPr>
        <w:jc w:val="center"/>
        <w:rPr>
          <w:b/>
          <w:bCs/>
        </w:rPr>
      </w:pPr>
      <w:bookmarkStart w:id="0" w:name="_Toc145261372"/>
      <w:r w:rsidRPr="005F19A3">
        <w:rPr>
          <w:b/>
          <w:bCs/>
        </w:rPr>
        <w:t>Monitoring</w:t>
      </w:r>
      <w:bookmarkEnd w:id="0"/>
      <w:r w:rsidR="0057616C" w:rsidRPr="005F19A3">
        <w:rPr>
          <w:b/>
          <w:bCs/>
        </w:rPr>
        <w:t xml:space="preserve"> Results</w:t>
      </w:r>
    </w:p>
    <w:p w14:paraId="63E48178" w14:textId="77777777" w:rsidR="00456C77" w:rsidRPr="005F19A3" w:rsidRDefault="00456C77" w:rsidP="00456C77">
      <w:pPr>
        <w:rPr>
          <w:rFonts w:ascii="Calibri" w:hAnsi="Calibri" w:cs="Calibri"/>
          <w:b/>
          <w:bCs/>
        </w:rPr>
      </w:pPr>
    </w:p>
    <w:p w14:paraId="6EFE9FA9" w14:textId="78DBFB95" w:rsidR="00456C77" w:rsidRPr="005F19A3" w:rsidRDefault="00456C77" w:rsidP="005F19A3">
      <w:pPr>
        <w:rPr>
          <w:b/>
          <w:bCs/>
        </w:rPr>
      </w:pPr>
      <w:r w:rsidRPr="005F19A3">
        <w:rPr>
          <w:b/>
          <w:bCs/>
        </w:rPr>
        <w:t>Purpose</w:t>
      </w:r>
    </w:p>
    <w:p w14:paraId="57A9A795" w14:textId="77777777" w:rsidR="000E132E" w:rsidRPr="005E1FE8" w:rsidRDefault="000E132E" w:rsidP="00456C77">
      <w:pPr>
        <w:rPr>
          <w:rFonts w:ascii="Calibri" w:hAnsi="Calibri" w:cs="Calibri"/>
        </w:rPr>
      </w:pPr>
    </w:p>
    <w:p w14:paraId="7C8FFAC1" w14:textId="77777777" w:rsidR="00EF768F" w:rsidRPr="005E1FE8" w:rsidRDefault="0057616C" w:rsidP="00456C77">
      <w:pPr>
        <w:rPr>
          <w:rFonts w:ascii="Calibri" w:hAnsi="Calibri" w:cs="Calibri"/>
        </w:rPr>
      </w:pPr>
      <w:r w:rsidRPr="005E1FE8">
        <w:rPr>
          <w:rFonts w:ascii="Calibri" w:hAnsi="Calibri" w:cs="Calibri"/>
        </w:rPr>
        <w:t>These two tables</w:t>
      </w:r>
      <w:r w:rsidR="00F93199" w:rsidRPr="005E1FE8">
        <w:rPr>
          <w:rFonts w:ascii="Calibri" w:hAnsi="Calibri" w:cs="Calibri"/>
        </w:rPr>
        <w:t xml:space="preserve"> </w:t>
      </w:r>
      <w:r w:rsidRPr="005E1FE8">
        <w:rPr>
          <w:rFonts w:ascii="Calibri" w:hAnsi="Calibri" w:cs="Calibri"/>
        </w:rPr>
        <w:t>are</w:t>
      </w:r>
      <w:r w:rsidR="00235B2F" w:rsidRPr="005E1FE8">
        <w:rPr>
          <w:rFonts w:ascii="Calibri" w:hAnsi="Calibri" w:cs="Calibri"/>
        </w:rPr>
        <w:t xml:space="preserve"> designed </w:t>
      </w:r>
      <w:r w:rsidR="00D707C1" w:rsidRPr="005E1FE8">
        <w:rPr>
          <w:rFonts w:ascii="Calibri" w:hAnsi="Calibri" w:cs="Calibri"/>
        </w:rPr>
        <w:t xml:space="preserve">to support the </w:t>
      </w:r>
      <w:r w:rsidRPr="005E1FE8">
        <w:rPr>
          <w:rFonts w:ascii="Calibri" w:hAnsi="Calibri" w:cs="Calibri"/>
        </w:rPr>
        <w:t xml:space="preserve">preparation of data and key findings </w:t>
      </w:r>
      <w:r w:rsidR="00D76463" w:rsidRPr="005E1FE8">
        <w:rPr>
          <w:rFonts w:ascii="Calibri" w:hAnsi="Calibri" w:cs="Calibri"/>
        </w:rPr>
        <w:t>for monitoring and reporting</w:t>
      </w:r>
      <w:r w:rsidR="00F93199" w:rsidRPr="005E1FE8">
        <w:rPr>
          <w:rFonts w:ascii="Calibri" w:hAnsi="Calibri" w:cs="Calibri"/>
        </w:rPr>
        <w:t xml:space="preserve">. </w:t>
      </w:r>
    </w:p>
    <w:p w14:paraId="4F8BEB85" w14:textId="77777777" w:rsidR="00EF768F" w:rsidRPr="005E1FE8" w:rsidRDefault="00EF768F" w:rsidP="00456C77">
      <w:pPr>
        <w:rPr>
          <w:rFonts w:ascii="Calibri" w:hAnsi="Calibri" w:cs="Calibri"/>
        </w:rPr>
      </w:pPr>
    </w:p>
    <w:p w14:paraId="193970E1" w14:textId="6510163E" w:rsidR="00EF768F" w:rsidRPr="00556F71" w:rsidRDefault="00670B78" w:rsidP="00556F71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556F71">
        <w:rPr>
          <w:rFonts w:ascii="Calibri" w:hAnsi="Calibri" w:cs="Calibri"/>
          <w:b/>
          <w:bCs/>
        </w:rPr>
        <w:t>Actions</w:t>
      </w:r>
      <w:r>
        <w:rPr>
          <w:rFonts w:ascii="Calibri" w:hAnsi="Calibri" w:cs="Calibri"/>
        </w:rPr>
        <w:t xml:space="preserve">: This </w:t>
      </w:r>
      <w:r w:rsidR="00EF768F" w:rsidRPr="005E1FE8">
        <w:rPr>
          <w:rFonts w:ascii="Calibri" w:hAnsi="Calibri" w:cs="Calibri"/>
        </w:rPr>
        <w:t xml:space="preserve">table </w:t>
      </w:r>
      <w:r w:rsidR="00556F71">
        <w:rPr>
          <w:rFonts w:ascii="Calibri" w:hAnsi="Calibri" w:cs="Calibri"/>
        </w:rPr>
        <w:t>summarises</w:t>
      </w:r>
      <w:r w:rsidR="00E77A1E" w:rsidRPr="005E1FE8">
        <w:rPr>
          <w:rFonts w:ascii="Calibri" w:hAnsi="Calibri" w:cs="Calibri"/>
        </w:rPr>
        <w:t xml:space="preserve"> </w:t>
      </w:r>
      <w:r w:rsidR="00556F71">
        <w:rPr>
          <w:rFonts w:ascii="Calibri" w:hAnsi="Calibri" w:cs="Calibri"/>
        </w:rPr>
        <w:t>progress achieved in the six HRDD steps</w:t>
      </w:r>
      <w:r w:rsidR="00EF768F" w:rsidRPr="005E1FE8">
        <w:rPr>
          <w:rFonts w:ascii="Calibri" w:hAnsi="Calibri" w:cs="Calibri"/>
        </w:rPr>
        <w:t xml:space="preserve">, and </w:t>
      </w:r>
      <w:r w:rsidR="00556F71">
        <w:rPr>
          <w:rFonts w:ascii="Calibri" w:hAnsi="Calibri" w:cs="Calibri"/>
        </w:rPr>
        <w:t xml:space="preserve">in </w:t>
      </w:r>
      <w:r w:rsidR="00DC1B2A" w:rsidRPr="005E1FE8">
        <w:rPr>
          <w:rFonts w:ascii="Calibri" w:hAnsi="Calibri" w:cs="Calibri"/>
        </w:rPr>
        <w:t>HRDD activities.</w:t>
      </w:r>
      <w:r w:rsidR="00556F71" w:rsidRPr="00556F71">
        <w:rPr>
          <w:rFonts w:ascii="Calibri" w:hAnsi="Calibri" w:cs="Calibri"/>
        </w:rPr>
        <w:t xml:space="preserve"> </w:t>
      </w:r>
      <w:r w:rsidR="00556F71" w:rsidRPr="005E1FE8">
        <w:rPr>
          <w:rFonts w:ascii="Calibri" w:hAnsi="Calibri" w:cs="Calibri"/>
        </w:rPr>
        <w:t xml:space="preserve">This data is drawn from the </w:t>
      </w:r>
      <w:r w:rsidR="00556F71">
        <w:rPr>
          <w:rFonts w:ascii="Calibri" w:hAnsi="Calibri" w:cs="Calibri"/>
        </w:rPr>
        <w:t>HRDD self-assessment and from</w:t>
      </w:r>
      <w:r w:rsidR="00556F71" w:rsidRPr="005E1FE8">
        <w:rPr>
          <w:rFonts w:ascii="Calibri" w:hAnsi="Calibri" w:cs="Calibri"/>
        </w:rPr>
        <w:t xml:space="preserve"> each HRDD activit</w:t>
      </w:r>
      <w:r w:rsidR="00556F71">
        <w:rPr>
          <w:rFonts w:ascii="Calibri" w:hAnsi="Calibri" w:cs="Calibri"/>
        </w:rPr>
        <w:t>y plan</w:t>
      </w:r>
      <w:r w:rsidR="00556F71" w:rsidRPr="005E1FE8">
        <w:rPr>
          <w:rFonts w:ascii="Calibri" w:hAnsi="Calibri" w:cs="Calibri"/>
        </w:rPr>
        <w:t>.</w:t>
      </w:r>
    </w:p>
    <w:p w14:paraId="7EEB549C" w14:textId="77777777" w:rsidR="00DC1B2A" w:rsidRPr="005E1FE8" w:rsidRDefault="00DC1B2A" w:rsidP="00456C77">
      <w:pPr>
        <w:rPr>
          <w:rFonts w:ascii="Calibri" w:hAnsi="Calibri" w:cs="Calibri"/>
        </w:rPr>
      </w:pPr>
    </w:p>
    <w:p w14:paraId="6D5A17F3" w14:textId="2875E653" w:rsidR="00DC1B2A" w:rsidRPr="005E1FE8" w:rsidRDefault="00556F71" w:rsidP="00F17962">
      <w:pPr>
        <w:pStyle w:val="ListParagraph"/>
        <w:numPr>
          <w:ilvl w:val="0"/>
          <w:numId w:val="14"/>
        </w:numPr>
        <w:rPr>
          <w:rFonts w:ascii="Calibri" w:hAnsi="Calibri" w:cs="Calibri"/>
        </w:rPr>
      </w:pPr>
      <w:r w:rsidRPr="00556F71">
        <w:rPr>
          <w:rFonts w:ascii="Calibri" w:hAnsi="Calibri" w:cs="Calibri"/>
          <w:b/>
          <w:bCs/>
        </w:rPr>
        <w:t>People</w:t>
      </w:r>
      <w:r>
        <w:rPr>
          <w:rFonts w:ascii="Calibri" w:hAnsi="Calibri" w:cs="Calibri"/>
        </w:rPr>
        <w:t xml:space="preserve">: This table summarises </w:t>
      </w:r>
      <w:r w:rsidR="0053581F" w:rsidRPr="005E1FE8">
        <w:rPr>
          <w:rFonts w:ascii="Calibri" w:hAnsi="Calibri" w:cs="Calibri"/>
        </w:rPr>
        <w:t xml:space="preserve">annual </w:t>
      </w:r>
      <w:r w:rsidR="00DC1B2A" w:rsidRPr="005E1FE8">
        <w:rPr>
          <w:rFonts w:ascii="Calibri" w:hAnsi="Calibri" w:cs="Calibri"/>
        </w:rPr>
        <w:t>data about who is involved in HRDD activities, and who is affected by human rights risks.</w:t>
      </w:r>
      <w:r w:rsidR="007410A7" w:rsidRPr="005E1FE8">
        <w:rPr>
          <w:rFonts w:ascii="Calibri" w:hAnsi="Calibri" w:cs="Calibri"/>
        </w:rPr>
        <w:t xml:space="preserve"> This data is drawn from the plans for each HRDD activity, and the grievance record.</w:t>
      </w:r>
    </w:p>
    <w:p w14:paraId="0211D523" w14:textId="77777777" w:rsidR="00DC1B2A" w:rsidRPr="005E1FE8" w:rsidRDefault="00DC1B2A" w:rsidP="00456C77">
      <w:pPr>
        <w:rPr>
          <w:rFonts w:ascii="Calibri" w:hAnsi="Calibri" w:cs="Calibri"/>
        </w:rPr>
      </w:pPr>
    </w:p>
    <w:p w14:paraId="4748782B" w14:textId="637FDDB4" w:rsidR="00380EDD" w:rsidRPr="005E1FE8" w:rsidRDefault="00DC1B2A" w:rsidP="00812E5C">
      <w:pPr>
        <w:rPr>
          <w:rFonts w:ascii="Calibri" w:hAnsi="Calibri" w:cs="Calibri"/>
        </w:rPr>
      </w:pPr>
      <w:r w:rsidRPr="005E1FE8">
        <w:rPr>
          <w:rFonts w:ascii="Calibri" w:hAnsi="Calibri" w:cs="Calibri"/>
        </w:rPr>
        <w:t xml:space="preserve">These tables help </w:t>
      </w:r>
      <w:r w:rsidR="000B5EB3">
        <w:rPr>
          <w:rFonts w:ascii="Calibri" w:hAnsi="Calibri" w:cs="Calibri"/>
        </w:rPr>
        <w:t>you to assess</w:t>
      </w:r>
      <w:r w:rsidRPr="005E1FE8">
        <w:rPr>
          <w:rFonts w:ascii="Calibri" w:hAnsi="Calibri" w:cs="Calibri"/>
        </w:rPr>
        <w:t xml:space="preserve"> </w:t>
      </w:r>
      <w:r w:rsidR="00812E5C" w:rsidRPr="005E1FE8">
        <w:rPr>
          <w:rFonts w:ascii="Calibri" w:hAnsi="Calibri" w:cs="Calibri"/>
        </w:rPr>
        <w:t xml:space="preserve">whether HRDD is reducing risks of child labour, forced labour, workplace violence and harassment, </w:t>
      </w:r>
      <w:proofErr w:type="gramStart"/>
      <w:r w:rsidR="00812E5C" w:rsidRPr="005E1FE8">
        <w:rPr>
          <w:rFonts w:ascii="Calibri" w:hAnsi="Calibri" w:cs="Calibri"/>
        </w:rPr>
        <w:t>discrimination</w:t>
      </w:r>
      <w:proofErr w:type="gramEnd"/>
      <w:r w:rsidR="00812E5C" w:rsidRPr="005E1FE8">
        <w:rPr>
          <w:rFonts w:ascii="Calibri" w:hAnsi="Calibri" w:cs="Calibri"/>
        </w:rPr>
        <w:t xml:space="preserve"> and gender inequality.</w:t>
      </w:r>
      <w:r w:rsidR="007410A7" w:rsidRPr="005E1FE8">
        <w:rPr>
          <w:rFonts w:ascii="Calibri" w:hAnsi="Calibri" w:cs="Calibri"/>
        </w:rPr>
        <w:t xml:space="preserve"> If this data is summarised each year, it allows for comparison over time.</w:t>
      </w:r>
    </w:p>
    <w:p w14:paraId="5DB013BA" w14:textId="0086DE9F" w:rsidR="007F16A8" w:rsidRPr="005E1FE8" w:rsidRDefault="007F16A8" w:rsidP="00D76463">
      <w:pPr>
        <w:rPr>
          <w:rFonts w:ascii="Calibri" w:hAnsi="Calibri" w:cs="Calibri"/>
        </w:rPr>
      </w:pPr>
    </w:p>
    <w:p w14:paraId="248F278C" w14:textId="78616E80" w:rsidR="00456C77" w:rsidRPr="005E1FE8" w:rsidRDefault="00831CC9" w:rsidP="00456C77">
      <w:pPr>
        <w:rPr>
          <w:rFonts w:ascii="Calibri" w:hAnsi="Calibri" w:cs="Calibri"/>
        </w:rPr>
      </w:pPr>
      <w:r w:rsidRPr="005E1FE8">
        <w:rPr>
          <w:rFonts w:ascii="Calibri" w:hAnsi="Calibri" w:cs="Calibri"/>
        </w:rPr>
        <w:t>The table</w:t>
      </w:r>
      <w:r w:rsidR="00F17962" w:rsidRPr="005E1FE8">
        <w:rPr>
          <w:rFonts w:ascii="Calibri" w:hAnsi="Calibri" w:cs="Calibri"/>
        </w:rPr>
        <w:t>s</w:t>
      </w:r>
      <w:r w:rsidRPr="005E1FE8">
        <w:rPr>
          <w:rFonts w:ascii="Calibri" w:hAnsi="Calibri" w:cs="Calibri"/>
        </w:rPr>
        <w:t xml:space="preserve"> can be </w:t>
      </w:r>
      <w:r w:rsidR="00016FFB" w:rsidRPr="005E1FE8">
        <w:rPr>
          <w:rFonts w:ascii="Calibri" w:hAnsi="Calibri" w:cs="Calibri"/>
        </w:rPr>
        <w:t xml:space="preserve">used by the HRDD committee to analyse improvement </w:t>
      </w:r>
      <w:r w:rsidR="00577612" w:rsidRPr="005E1FE8">
        <w:rPr>
          <w:rFonts w:ascii="Calibri" w:hAnsi="Calibri" w:cs="Calibri"/>
        </w:rPr>
        <w:t>year-on-year</w:t>
      </w:r>
      <w:r w:rsidR="00016FFB" w:rsidRPr="005E1FE8">
        <w:rPr>
          <w:rFonts w:ascii="Calibri" w:hAnsi="Calibri" w:cs="Calibri"/>
        </w:rPr>
        <w:t xml:space="preserve">. </w:t>
      </w:r>
      <w:r w:rsidR="00F17962" w:rsidRPr="005E1FE8">
        <w:rPr>
          <w:rFonts w:ascii="Calibri" w:hAnsi="Calibri" w:cs="Calibri"/>
        </w:rPr>
        <w:t>They</w:t>
      </w:r>
      <w:r w:rsidR="00332BC3" w:rsidRPr="005E1FE8">
        <w:rPr>
          <w:rFonts w:ascii="Calibri" w:hAnsi="Calibri" w:cs="Calibri"/>
        </w:rPr>
        <w:t xml:space="preserve"> can be </w:t>
      </w:r>
      <w:r w:rsidRPr="005E1FE8">
        <w:rPr>
          <w:rFonts w:ascii="Calibri" w:hAnsi="Calibri" w:cs="Calibri"/>
        </w:rPr>
        <w:t>shared</w:t>
      </w:r>
      <w:r w:rsidR="00134A14" w:rsidRPr="005E1FE8">
        <w:rPr>
          <w:rFonts w:ascii="Calibri" w:hAnsi="Calibri" w:cs="Calibri"/>
        </w:rPr>
        <w:t xml:space="preserve"> with management, and anyone else with oversight of HRDD</w:t>
      </w:r>
      <w:r w:rsidR="00332BC3" w:rsidRPr="005E1FE8">
        <w:rPr>
          <w:rFonts w:ascii="Calibri" w:hAnsi="Calibri" w:cs="Calibri"/>
        </w:rPr>
        <w:t xml:space="preserve">, </w:t>
      </w:r>
      <w:r w:rsidR="0077384F" w:rsidRPr="005E1FE8">
        <w:rPr>
          <w:rFonts w:ascii="Calibri" w:hAnsi="Calibri" w:cs="Calibri"/>
        </w:rPr>
        <w:t>and informs</w:t>
      </w:r>
      <w:r w:rsidR="00016FFB" w:rsidRPr="005E1FE8">
        <w:rPr>
          <w:rFonts w:ascii="Calibri" w:hAnsi="Calibri" w:cs="Calibri"/>
        </w:rPr>
        <w:t xml:space="preserve"> internal and external reporting.</w:t>
      </w:r>
    </w:p>
    <w:p w14:paraId="43B0F09E" w14:textId="77777777" w:rsidR="00456C77" w:rsidRDefault="00456C77" w:rsidP="00456C77">
      <w:pPr>
        <w:rPr>
          <w:rFonts w:ascii="Calibri" w:hAnsi="Calibri" w:cs="Calibri"/>
        </w:rPr>
      </w:pPr>
    </w:p>
    <w:p w14:paraId="3D9D52C2" w14:textId="2B13EB83" w:rsidR="00CB61A9" w:rsidRPr="005E1FE8" w:rsidRDefault="005F19A3" w:rsidP="00456C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See below for </w:t>
      </w:r>
      <w:r w:rsidR="000B5EB3">
        <w:rPr>
          <w:rFonts w:ascii="Calibri" w:hAnsi="Calibri" w:cs="Calibri"/>
        </w:rPr>
        <w:t>both</w:t>
      </w:r>
      <w:r>
        <w:rPr>
          <w:rFonts w:ascii="Calibri" w:hAnsi="Calibri" w:cs="Calibri"/>
        </w:rPr>
        <w:t xml:space="preserve"> templates and a worked</w:t>
      </w:r>
      <w:r w:rsidR="00CB61A9">
        <w:rPr>
          <w:rFonts w:ascii="Calibri" w:hAnsi="Calibri" w:cs="Calibri"/>
        </w:rPr>
        <w:t xml:space="preserve"> example.</w:t>
      </w:r>
    </w:p>
    <w:p w14:paraId="533E7C92" w14:textId="37EF33FC" w:rsidR="00864F09" w:rsidRPr="005E1FE8" w:rsidRDefault="00864F09">
      <w:pPr>
        <w:rPr>
          <w:rFonts w:ascii="Calibri" w:hAnsi="Calibri" w:cs="Calibri"/>
        </w:rPr>
      </w:pPr>
      <w:r w:rsidRPr="005E1FE8">
        <w:rPr>
          <w:rFonts w:ascii="Calibri" w:hAnsi="Calibri" w:cs="Calibri"/>
        </w:rPr>
        <w:br w:type="page"/>
      </w:r>
    </w:p>
    <w:p w14:paraId="6EAA1C71" w14:textId="77777777" w:rsidR="008433BF" w:rsidRPr="005E1FE8" w:rsidRDefault="008433BF" w:rsidP="00456C77">
      <w:pPr>
        <w:rPr>
          <w:rFonts w:ascii="Calibri" w:hAnsi="Calibri" w:cs="Calibri"/>
        </w:rPr>
      </w:pPr>
    </w:p>
    <w:p w14:paraId="2E29204E" w14:textId="77777777" w:rsidR="005F19A3" w:rsidRDefault="005F19A3" w:rsidP="00456C77">
      <w:pPr>
        <w:rPr>
          <w:rFonts w:ascii="Calibri" w:hAnsi="Calibri" w:cs="Calibri"/>
        </w:rPr>
      </w:pPr>
    </w:p>
    <w:p w14:paraId="2BD21313" w14:textId="751B6794" w:rsidR="009D1849" w:rsidRDefault="009D1849" w:rsidP="00456C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Monitoring actions</w:t>
      </w:r>
    </w:p>
    <w:p w14:paraId="26CE0AF2" w14:textId="353316B6" w:rsidR="009D1849" w:rsidRDefault="00173366" w:rsidP="00456C77">
      <w:pPr>
        <w:rPr>
          <w:rFonts w:ascii="Calibri" w:hAnsi="Calibri" w:cs="Calibri"/>
        </w:rPr>
      </w:pPr>
      <w:r>
        <w:rPr>
          <w:rFonts w:ascii="Calibri" w:hAnsi="Calibri" w:cs="Calibri"/>
        </w:rPr>
        <w:t>Use the HRDD self-assessment and the records kept of key activities to complete this summary of work done and progress achieved.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9D1849" w:rsidRPr="005E1FE8" w14:paraId="4D5A54A8" w14:textId="77777777" w:rsidTr="00F21C1E">
        <w:tc>
          <w:tcPr>
            <w:tcW w:w="1980" w:type="dxa"/>
            <w:shd w:val="clear" w:color="auto" w:fill="3A7C22" w:themeFill="accent6" w:themeFillShade="BF"/>
          </w:tcPr>
          <w:p w14:paraId="7261A1C6" w14:textId="77777777" w:rsidR="009D1849" w:rsidRPr="005E1FE8" w:rsidRDefault="009D1849" w:rsidP="00F21C1E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Actions</w:t>
            </w:r>
          </w:p>
        </w:tc>
        <w:tc>
          <w:tcPr>
            <w:tcW w:w="7087" w:type="dxa"/>
            <w:shd w:val="clear" w:color="auto" w:fill="3A7C22" w:themeFill="accent6" w:themeFillShade="BF"/>
          </w:tcPr>
          <w:p w14:paraId="26881354" w14:textId="77777777" w:rsidR="009D1849" w:rsidRPr="005E1FE8" w:rsidRDefault="009D1849" w:rsidP="00F21C1E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9D1849" w:rsidRPr="005E1FE8" w14:paraId="3A75C114" w14:textId="77777777" w:rsidTr="00F21C1E">
        <w:tc>
          <w:tcPr>
            <w:tcW w:w="1980" w:type="dxa"/>
            <w:shd w:val="clear" w:color="auto" w:fill="D9F2D0" w:themeFill="accent6" w:themeFillTint="33"/>
          </w:tcPr>
          <w:p w14:paraId="1D6E9463" w14:textId="77777777" w:rsidR="009D1849" w:rsidRPr="005E1FE8" w:rsidRDefault="009D1849" w:rsidP="00F21C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HRDD STEPS</w:t>
            </w:r>
          </w:p>
        </w:tc>
        <w:tc>
          <w:tcPr>
            <w:tcW w:w="7087" w:type="dxa"/>
            <w:shd w:val="clear" w:color="auto" w:fill="D9F2D0" w:themeFill="accent6" w:themeFillTint="33"/>
          </w:tcPr>
          <w:p w14:paraId="363F6E43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145942FF" w14:textId="77777777" w:rsidTr="00F21C1E">
        <w:tc>
          <w:tcPr>
            <w:tcW w:w="1980" w:type="dxa"/>
          </w:tcPr>
          <w:p w14:paraId="527CF3B5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Commit</w:t>
            </w:r>
            <w:r>
              <w:rPr>
                <w:rFonts w:ascii="Calibri" w:hAnsi="Calibri" w:cs="Calibri"/>
                <w:sz w:val="20"/>
                <w:szCs w:val="20"/>
              </w:rPr>
              <w:t>ment</w:t>
            </w:r>
          </w:p>
        </w:tc>
        <w:tc>
          <w:tcPr>
            <w:tcW w:w="7087" w:type="dxa"/>
          </w:tcPr>
          <w:p w14:paraId="44232BEF" w14:textId="732D5B64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070E99E1" w14:textId="77777777" w:rsidTr="00F21C1E">
        <w:tc>
          <w:tcPr>
            <w:tcW w:w="1980" w:type="dxa"/>
          </w:tcPr>
          <w:p w14:paraId="3F6BFBF1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7087" w:type="dxa"/>
          </w:tcPr>
          <w:p w14:paraId="2CAD1515" w14:textId="2E17F9B3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098B9033" w14:textId="77777777" w:rsidTr="00F21C1E">
        <w:tc>
          <w:tcPr>
            <w:tcW w:w="1980" w:type="dxa"/>
          </w:tcPr>
          <w:p w14:paraId="5631F8A5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Risk assessment</w:t>
            </w:r>
          </w:p>
        </w:tc>
        <w:tc>
          <w:tcPr>
            <w:tcW w:w="7087" w:type="dxa"/>
          </w:tcPr>
          <w:p w14:paraId="27808C1A" w14:textId="44138EE4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276BF1B0" w14:textId="77777777" w:rsidTr="00F21C1E">
        <w:tc>
          <w:tcPr>
            <w:tcW w:w="1980" w:type="dxa"/>
          </w:tcPr>
          <w:p w14:paraId="4A27A455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Mitigation</w:t>
            </w:r>
          </w:p>
        </w:tc>
        <w:tc>
          <w:tcPr>
            <w:tcW w:w="7087" w:type="dxa"/>
          </w:tcPr>
          <w:p w14:paraId="1844EE05" w14:textId="6E4E46AC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27BF78DA" w14:textId="77777777" w:rsidTr="00F21C1E">
        <w:tc>
          <w:tcPr>
            <w:tcW w:w="1980" w:type="dxa"/>
          </w:tcPr>
          <w:p w14:paraId="7323A56E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Grievance mechanism</w:t>
            </w:r>
          </w:p>
        </w:tc>
        <w:tc>
          <w:tcPr>
            <w:tcW w:w="7087" w:type="dxa"/>
          </w:tcPr>
          <w:p w14:paraId="398E6B84" w14:textId="4BFA1404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07412227" w14:textId="77777777" w:rsidTr="00F21C1E">
        <w:tc>
          <w:tcPr>
            <w:tcW w:w="1980" w:type="dxa"/>
          </w:tcPr>
          <w:p w14:paraId="778C0B20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Remediation</w:t>
            </w:r>
          </w:p>
        </w:tc>
        <w:tc>
          <w:tcPr>
            <w:tcW w:w="7087" w:type="dxa"/>
          </w:tcPr>
          <w:p w14:paraId="5293B2D9" w14:textId="53DECE12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60574BE6" w14:textId="77777777" w:rsidTr="00F21C1E">
        <w:tc>
          <w:tcPr>
            <w:tcW w:w="1980" w:type="dxa"/>
          </w:tcPr>
          <w:p w14:paraId="68C7D42F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Monitoring</w:t>
            </w:r>
          </w:p>
        </w:tc>
        <w:tc>
          <w:tcPr>
            <w:tcW w:w="7087" w:type="dxa"/>
          </w:tcPr>
          <w:p w14:paraId="5523FABF" w14:textId="2594629B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4123D58F" w14:textId="77777777" w:rsidTr="00F21C1E">
        <w:tc>
          <w:tcPr>
            <w:tcW w:w="1980" w:type="dxa"/>
          </w:tcPr>
          <w:p w14:paraId="1007A095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Reporting</w:t>
            </w:r>
          </w:p>
        </w:tc>
        <w:tc>
          <w:tcPr>
            <w:tcW w:w="7087" w:type="dxa"/>
          </w:tcPr>
          <w:p w14:paraId="0FA8286F" w14:textId="48979486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2255424D" w14:textId="77777777" w:rsidTr="00F21C1E">
        <w:tc>
          <w:tcPr>
            <w:tcW w:w="1980" w:type="dxa"/>
            <w:shd w:val="clear" w:color="auto" w:fill="D9F2D0" w:themeFill="accent6" w:themeFillTint="33"/>
          </w:tcPr>
          <w:p w14:paraId="16C4A160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HRDD ACTIVITIES</w:t>
            </w:r>
          </w:p>
        </w:tc>
        <w:tc>
          <w:tcPr>
            <w:tcW w:w="7087" w:type="dxa"/>
            <w:shd w:val="clear" w:color="auto" w:fill="D9F2D0" w:themeFill="accent6" w:themeFillTint="33"/>
          </w:tcPr>
          <w:p w14:paraId="106F8BDC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34D81815" w14:textId="77777777" w:rsidTr="00F21C1E">
        <w:tc>
          <w:tcPr>
            <w:tcW w:w="9067" w:type="dxa"/>
            <w:gridSpan w:val="2"/>
            <w:shd w:val="clear" w:color="auto" w:fill="auto"/>
          </w:tcPr>
          <w:p w14:paraId="3BDD5379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Training</w:t>
            </w:r>
          </w:p>
        </w:tc>
      </w:tr>
      <w:tr w:rsidR="009D1849" w:rsidRPr="005E1FE8" w14:paraId="66707D7A" w14:textId="77777777" w:rsidTr="00F21C1E">
        <w:tc>
          <w:tcPr>
            <w:tcW w:w="1980" w:type="dxa"/>
          </w:tcPr>
          <w:p w14:paraId="6120B046" w14:textId="77777777" w:rsidR="009D1849" w:rsidRPr="00546ADD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20187C97" w14:textId="2A902D13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06A66424" w14:textId="77777777" w:rsidTr="00F21C1E">
        <w:tc>
          <w:tcPr>
            <w:tcW w:w="1980" w:type="dxa"/>
          </w:tcPr>
          <w:p w14:paraId="048A9C3F" w14:textId="77777777" w:rsidR="009D1849" w:rsidRPr="00260682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Outcomes</w:t>
            </w:r>
          </w:p>
        </w:tc>
        <w:tc>
          <w:tcPr>
            <w:tcW w:w="7087" w:type="dxa"/>
          </w:tcPr>
          <w:p w14:paraId="5498D814" w14:textId="781DED64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4C4D3A4D" w14:textId="77777777" w:rsidTr="00F21C1E">
        <w:tc>
          <w:tcPr>
            <w:tcW w:w="9067" w:type="dxa"/>
            <w:gridSpan w:val="2"/>
            <w:shd w:val="clear" w:color="auto" w:fill="auto"/>
          </w:tcPr>
          <w:p w14:paraId="385C69A2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Awareness raising</w:t>
            </w:r>
          </w:p>
        </w:tc>
      </w:tr>
      <w:tr w:rsidR="009D1849" w:rsidRPr="005E1FE8" w14:paraId="79B5413C" w14:textId="77777777" w:rsidTr="00F21C1E">
        <w:tc>
          <w:tcPr>
            <w:tcW w:w="1980" w:type="dxa"/>
          </w:tcPr>
          <w:p w14:paraId="49C27CA1" w14:textId="77777777" w:rsidR="009D1849" w:rsidRPr="00260682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45341277" w14:textId="2F291E13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14A46EED" w14:textId="77777777" w:rsidTr="00F21C1E">
        <w:tc>
          <w:tcPr>
            <w:tcW w:w="1980" w:type="dxa"/>
          </w:tcPr>
          <w:p w14:paraId="39948B1D" w14:textId="77777777" w:rsidR="009D1849" w:rsidRPr="00260682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Outcomes</w:t>
            </w:r>
          </w:p>
        </w:tc>
        <w:tc>
          <w:tcPr>
            <w:tcW w:w="7087" w:type="dxa"/>
          </w:tcPr>
          <w:p w14:paraId="12A9BC2B" w14:textId="57738569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531DCFAC" w14:textId="77777777" w:rsidTr="00F21C1E">
        <w:tc>
          <w:tcPr>
            <w:tcW w:w="9067" w:type="dxa"/>
            <w:gridSpan w:val="2"/>
            <w:shd w:val="clear" w:color="auto" w:fill="auto"/>
          </w:tcPr>
          <w:p w14:paraId="03404182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Risk assessment</w:t>
            </w:r>
          </w:p>
        </w:tc>
      </w:tr>
      <w:tr w:rsidR="009D1849" w:rsidRPr="005E1FE8" w14:paraId="4481E929" w14:textId="77777777" w:rsidTr="00F21C1E">
        <w:tc>
          <w:tcPr>
            <w:tcW w:w="1980" w:type="dxa"/>
          </w:tcPr>
          <w:p w14:paraId="39B4E336" w14:textId="77777777" w:rsidR="009D1849" w:rsidRPr="00260682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6B7D6468" w14:textId="05D1E411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31F03B4B" w14:textId="77777777" w:rsidTr="00F21C1E">
        <w:tc>
          <w:tcPr>
            <w:tcW w:w="1980" w:type="dxa"/>
          </w:tcPr>
          <w:p w14:paraId="46DA9BA4" w14:textId="77777777" w:rsidR="009D1849" w:rsidRPr="00260682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Outcomes</w:t>
            </w:r>
          </w:p>
        </w:tc>
        <w:tc>
          <w:tcPr>
            <w:tcW w:w="7087" w:type="dxa"/>
          </w:tcPr>
          <w:p w14:paraId="4B91C2EF" w14:textId="60270843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1A59C355" w14:textId="77777777" w:rsidTr="00F21C1E">
        <w:tc>
          <w:tcPr>
            <w:tcW w:w="9067" w:type="dxa"/>
            <w:gridSpan w:val="2"/>
            <w:shd w:val="clear" w:color="auto" w:fill="auto"/>
          </w:tcPr>
          <w:p w14:paraId="681F785F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Mitigation</w:t>
            </w:r>
          </w:p>
        </w:tc>
      </w:tr>
      <w:tr w:rsidR="009D1849" w:rsidRPr="005E1FE8" w14:paraId="0C3DAD76" w14:textId="77777777" w:rsidTr="00F21C1E">
        <w:tc>
          <w:tcPr>
            <w:tcW w:w="1980" w:type="dxa"/>
          </w:tcPr>
          <w:p w14:paraId="00A76029" w14:textId="77777777" w:rsidR="009D1849" w:rsidRPr="00260682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635D456F" w14:textId="6AEB5743" w:rsidR="009D1849" w:rsidRPr="005C1576" w:rsidRDefault="009D1849" w:rsidP="005C15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66B92190" w14:textId="77777777" w:rsidTr="00F21C1E">
        <w:tc>
          <w:tcPr>
            <w:tcW w:w="1980" w:type="dxa"/>
          </w:tcPr>
          <w:p w14:paraId="35343E31" w14:textId="77777777" w:rsidR="009D1849" w:rsidRPr="00260682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Outcomes</w:t>
            </w:r>
          </w:p>
        </w:tc>
        <w:tc>
          <w:tcPr>
            <w:tcW w:w="7087" w:type="dxa"/>
          </w:tcPr>
          <w:p w14:paraId="356B0C06" w14:textId="413C0FBD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07F0D9B6" w14:textId="77777777" w:rsidTr="00F21C1E">
        <w:tc>
          <w:tcPr>
            <w:tcW w:w="9067" w:type="dxa"/>
            <w:gridSpan w:val="2"/>
            <w:shd w:val="clear" w:color="auto" w:fill="auto"/>
          </w:tcPr>
          <w:p w14:paraId="674973EB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Grievance mechanism</w:t>
            </w:r>
          </w:p>
        </w:tc>
      </w:tr>
      <w:tr w:rsidR="009D1849" w:rsidRPr="005E1FE8" w14:paraId="68CD0120" w14:textId="77777777" w:rsidTr="00F21C1E">
        <w:tc>
          <w:tcPr>
            <w:tcW w:w="1980" w:type="dxa"/>
          </w:tcPr>
          <w:p w14:paraId="3DDCDEB4" w14:textId="77777777" w:rsidR="009D1849" w:rsidRPr="00260682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3943602A" w14:textId="6121618F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5515F0A0" w14:textId="77777777" w:rsidTr="00F21C1E">
        <w:tc>
          <w:tcPr>
            <w:tcW w:w="1980" w:type="dxa"/>
          </w:tcPr>
          <w:p w14:paraId="1BB1089C" w14:textId="77777777" w:rsidR="009D1849" w:rsidRPr="00260682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Outcomes</w:t>
            </w:r>
          </w:p>
        </w:tc>
        <w:tc>
          <w:tcPr>
            <w:tcW w:w="7087" w:type="dxa"/>
          </w:tcPr>
          <w:p w14:paraId="3EF84258" w14:textId="452B729E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00F47965" w14:textId="77777777" w:rsidTr="00F21C1E">
        <w:tc>
          <w:tcPr>
            <w:tcW w:w="9067" w:type="dxa"/>
            <w:gridSpan w:val="2"/>
            <w:shd w:val="clear" w:color="auto" w:fill="auto"/>
          </w:tcPr>
          <w:p w14:paraId="45BD0EFA" w14:textId="77777777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Remediation</w:t>
            </w:r>
          </w:p>
        </w:tc>
      </w:tr>
      <w:tr w:rsidR="009D1849" w:rsidRPr="005E1FE8" w14:paraId="5F7853AE" w14:textId="77777777" w:rsidTr="00F21C1E">
        <w:tc>
          <w:tcPr>
            <w:tcW w:w="1980" w:type="dxa"/>
          </w:tcPr>
          <w:p w14:paraId="3DE1D2BC" w14:textId="77777777" w:rsidR="009D1849" w:rsidRPr="00260682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75F552D9" w14:textId="0509D9F1" w:rsidR="009D1849" w:rsidRPr="005E1FE8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D1849" w:rsidRPr="005E1FE8" w14:paraId="0A663FDF" w14:textId="77777777" w:rsidTr="00F21C1E">
        <w:tc>
          <w:tcPr>
            <w:tcW w:w="1980" w:type="dxa"/>
          </w:tcPr>
          <w:p w14:paraId="262F2CEE" w14:textId="77777777" w:rsidR="009D1849" w:rsidRPr="00260682" w:rsidRDefault="009D1849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Outcomes</w:t>
            </w:r>
          </w:p>
        </w:tc>
        <w:tc>
          <w:tcPr>
            <w:tcW w:w="7087" w:type="dxa"/>
          </w:tcPr>
          <w:p w14:paraId="168F16B1" w14:textId="52CBD970" w:rsidR="009D1849" w:rsidRPr="000269B8" w:rsidRDefault="009D1849" w:rsidP="005C15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EDC3ECA" w14:textId="77777777" w:rsidR="009D1849" w:rsidRDefault="009D1849" w:rsidP="00456C77">
      <w:pPr>
        <w:rPr>
          <w:rFonts w:ascii="Calibri" w:hAnsi="Calibri" w:cs="Calibri"/>
        </w:rPr>
      </w:pPr>
    </w:p>
    <w:p w14:paraId="450301A6" w14:textId="77777777" w:rsidR="00387CCD" w:rsidRDefault="00387CCD" w:rsidP="00456C77">
      <w:pPr>
        <w:rPr>
          <w:rFonts w:ascii="Calibri" w:hAnsi="Calibri" w:cs="Calibri"/>
        </w:rPr>
      </w:pPr>
    </w:p>
    <w:p w14:paraId="4938E372" w14:textId="77777777" w:rsidR="00145743" w:rsidRDefault="00145743" w:rsidP="00456C77">
      <w:pPr>
        <w:rPr>
          <w:rFonts w:ascii="Calibri" w:hAnsi="Calibri" w:cs="Calibri"/>
        </w:rPr>
      </w:pPr>
    </w:p>
    <w:p w14:paraId="43B3FAA0" w14:textId="77777777" w:rsidR="00145743" w:rsidRDefault="00145743" w:rsidP="00456C77">
      <w:pPr>
        <w:rPr>
          <w:rFonts w:ascii="Calibri" w:hAnsi="Calibri" w:cs="Calibri"/>
        </w:rPr>
      </w:pPr>
    </w:p>
    <w:p w14:paraId="7DEAF935" w14:textId="77777777" w:rsidR="00145743" w:rsidRDefault="00145743" w:rsidP="00456C77">
      <w:pPr>
        <w:rPr>
          <w:rFonts w:ascii="Calibri" w:hAnsi="Calibri" w:cs="Calibri"/>
        </w:rPr>
      </w:pPr>
    </w:p>
    <w:p w14:paraId="2C00662F" w14:textId="77777777" w:rsidR="00145743" w:rsidRDefault="00145743" w:rsidP="00456C77">
      <w:pPr>
        <w:rPr>
          <w:rFonts w:ascii="Calibri" w:hAnsi="Calibri" w:cs="Calibri"/>
        </w:rPr>
      </w:pPr>
    </w:p>
    <w:p w14:paraId="53B81105" w14:textId="77777777" w:rsidR="00145743" w:rsidRDefault="00145743" w:rsidP="00456C77">
      <w:pPr>
        <w:rPr>
          <w:rFonts w:ascii="Calibri" w:hAnsi="Calibri" w:cs="Calibri"/>
        </w:rPr>
      </w:pPr>
    </w:p>
    <w:p w14:paraId="43DEC131" w14:textId="77777777" w:rsidR="00145743" w:rsidRDefault="00145743" w:rsidP="00456C77">
      <w:pPr>
        <w:rPr>
          <w:rFonts w:ascii="Calibri" w:hAnsi="Calibri" w:cs="Calibri"/>
        </w:rPr>
      </w:pPr>
    </w:p>
    <w:p w14:paraId="30993EEE" w14:textId="77777777" w:rsidR="00145743" w:rsidRDefault="00145743" w:rsidP="00456C77">
      <w:pPr>
        <w:rPr>
          <w:rFonts w:ascii="Calibri" w:hAnsi="Calibri" w:cs="Calibri"/>
        </w:rPr>
      </w:pPr>
    </w:p>
    <w:p w14:paraId="39518136" w14:textId="77777777" w:rsidR="00145743" w:rsidRDefault="00145743" w:rsidP="00456C77">
      <w:pPr>
        <w:rPr>
          <w:rFonts w:ascii="Calibri" w:hAnsi="Calibri" w:cs="Calibri"/>
        </w:rPr>
      </w:pPr>
    </w:p>
    <w:p w14:paraId="77068658" w14:textId="77777777" w:rsidR="00145743" w:rsidRDefault="00145743" w:rsidP="00456C77">
      <w:pPr>
        <w:rPr>
          <w:rFonts w:ascii="Calibri" w:hAnsi="Calibri" w:cs="Calibri"/>
        </w:rPr>
      </w:pPr>
    </w:p>
    <w:p w14:paraId="13B32788" w14:textId="77777777" w:rsidR="00145743" w:rsidRDefault="00145743" w:rsidP="00456C77">
      <w:pPr>
        <w:rPr>
          <w:rFonts w:ascii="Calibri" w:hAnsi="Calibri" w:cs="Calibri"/>
        </w:rPr>
      </w:pPr>
    </w:p>
    <w:p w14:paraId="3340B70B" w14:textId="77777777" w:rsidR="00145743" w:rsidRDefault="00145743" w:rsidP="00456C77">
      <w:pPr>
        <w:rPr>
          <w:rFonts w:ascii="Calibri" w:hAnsi="Calibri" w:cs="Calibri"/>
        </w:rPr>
      </w:pPr>
    </w:p>
    <w:p w14:paraId="2186B453" w14:textId="77777777" w:rsidR="00145743" w:rsidRDefault="00145743" w:rsidP="00456C77">
      <w:pPr>
        <w:rPr>
          <w:rFonts w:ascii="Calibri" w:hAnsi="Calibri" w:cs="Calibri"/>
        </w:rPr>
      </w:pPr>
    </w:p>
    <w:p w14:paraId="0CD529C3" w14:textId="77777777" w:rsidR="00083C69" w:rsidRDefault="00083C69" w:rsidP="00456C77">
      <w:pPr>
        <w:rPr>
          <w:rFonts w:ascii="Calibri" w:hAnsi="Calibri" w:cs="Calibri"/>
          <w:b/>
          <w:bCs/>
        </w:rPr>
      </w:pPr>
    </w:p>
    <w:p w14:paraId="6A6CB3BE" w14:textId="77777777" w:rsidR="00DB05AD" w:rsidRDefault="00DB05AD" w:rsidP="00456C77">
      <w:pPr>
        <w:rPr>
          <w:rFonts w:ascii="Calibri" w:hAnsi="Calibri" w:cs="Calibri"/>
          <w:b/>
          <w:bCs/>
        </w:rPr>
      </w:pPr>
    </w:p>
    <w:p w14:paraId="1E917DA5" w14:textId="4D0F98FB" w:rsidR="00083C69" w:rsidRDefault="005C1576" w:rsidP="00456C7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Example</w:t>
      </w:r>
    </w:p>
    <w:p w14:paraId="4844E2DE" w14:textId="60A73544" w:rsidR="00BF043A" w:rsidRDefault="00BF043A" w:rsidP="00BF043A">
      <w:pPr>
        <w:rPr>
          <w:lang w:val="en-US"/>
        </w:rPr>
      </w:pPr>
      <w:r>
        <w:rPr>
          <w:lang w:val="en-US"/>
        </w:rPr>
        <w:t xml:space="preserve">Below is an example to illustrate how this form can be used. </w:t>
      </w:r>
    </w:p>
    <w:p w14:paraId="57D02DCC" w14:textId="5FB8EF46" w:rsidR="005C1576" w:rsidRPr="00BF043A" w:rsidRDefault="00BF043A" w:rsidP="00456C77">
      <w:pPr>
        <w:rPr>
          <w:lang w:val="en-US"/>
        </w:rPr>
      </w:pPr>
      <w:r>
        <w:rPr>
          <w:lang w:val="en-US"/>
        </w:rPr>
        <w:t>Users adapt this table and use it in a manner that is relevant to their local situation.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980"/>
        <w:gridCol w:w="7087"/>
      </w:tblGrid>
      <w:tr w:rsidR="00D00B9B" w:rsidRPr="005E1FE8" w14:paraId="4EDD1584" w14:textId="77777777" w:rsidTr="00260682">
        <w:tc>
          <w:tcPr>
            <w:tcW w:w="1980" w:type="dxa"/>
            <w:shd w:val="clear" w:color="auto" w:fill="3A7C22" w:themeFill="accent6" w:themeFillShade="BF"/>
          </w:tcPr>
          <w:p w14:paraId="63B5E6D5" w14:textId="7F1AFBD7" w:rsidR="00D00B9B" w:rsidRPr="005E1FE8" w:rsidRDefault="00083C69" w:rsidP="00F21C1E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Actions</w:t>
            </w:r>
          </w:p>
        </w:tc>
        <w:tc>
          <w:tcPr>
            <w:tcW w:w="7087" w:type="dxa"/>
            <w:shd w:val="clear" w:color="auto" w:fill="3A7C22" w:themeFill="accent6" w:themeFillShade="BF"/>
          </w:tcPr>
          <w:p w14:paraId="54655790" w14:textId="390E3E12" w:rsidR="00D00B9B" w:rsidRPr="005E1FE8" w:rsidRDefault="00A33310" w:rsidP="00F21C1E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Description</w:t>
            </w:r>
          </w:p>
        </w:tc>
      </w:tr>
      <w:tr w:rsidR="00D00B9B" w:rsidRPr="005E1FE8" w14:paraId="0EF992D2" w14:textId="77777777" w:rsidTr="00260682">
        <w:tc>
          <w:tcPr>
            <w:tcW w:w="1980" w:type="dxa"/>
            <w:shd w:val="clear" w:color="auto" w:fill="D9F2D0" w:themeFill="accent6" w:themeFillTint="33"/>
          </w:tcPr>
          <w:p w14:paraId="128F3981" w14:textId="154267C0" w:rsidR="00D00B9B" w:rsidRPr="005E1FE8" w:rsidRDefault="007639E9" w:rsidP="00F21C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HRDD </w:t>
            </w:r>
            <w:r w:rsidR="00083C69">
              <w:rPr>
                <w:rFonts w:ascii="Calibri" w:hAnsi="Calibri" w:cs="Calibri"/>
                <w:b/>
                <w:bCs/>
                <w:sz w:val="20"/>
                <w:szCs w:val="20"/>
              </w:rPr>
              <w:t>STEPS</w:t>
            </w:r>
          </w:p>
        </w:tc>
        <w:tc>
          <w:tcPr>
            <w:tcW w:w="7087" w:type="dxa"/>
            <w:shd w:val="clear" w:color="auto" w:fill="D9F2D0" w:themeFill="accent6" w:themeFillTint="33"/>
          </w:tcPr>
          <w:p w14:paraId="1B9DC775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00B9B" w:rsidRPr="005E1FE8" w14:paraId="207B768B" w14:textId="77777777" w:rsidTr="00260682">
        <w:tc>
          <w:tcPr>
            <w:tcW w:w="1980" w:type="dxa"/>
          </w:tcPr>
          <w:p w14:paraId="1782486D" w14:textId="3FB56A02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Commit</w:t>
            </w:r>
            <w:r w:rsidR="00355499">
              <w:rPr>
                <w:rFonts w:ascii="Calibri" w:hAnsi="Calibri" w:cs="Calibri"/>
                <w:sz w:val="20"/>
                <w:szCs w:val="20"/>
              </w:rPr>
              <w:t>ment</w:t>
            </w:r>
          </w:p>
        </w:tc>
        <w:tc>
          <w:tcPr>
            <w:tcW w:w="7087" w:type="dxa"/>
          </w:tcPr>
          <w:p w14:paraId="54990634" w14:textId="05931CBE" w:rsidR="00355499" w:rsidRDefault="00355499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We have a statement of commitment which is publicly available and as a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poster</w:t>
            </w:r>
            <w:proofErr w:type="gramEnd"/>
          </w:p>
          <w:p w14:paraId="04D42157" w14:textId="4AB9CA77" w:rsidR="008D1B42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 xml:space="preserve">We have a committee of 5 people, all of whom have been trained and we have assigned tasks with regular work ongoing. </w:t>
            </w:r>
          </w:p>
          <w:p w14:paraId="0B597D1D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Our main challenge is recruiting women to join the committee and we need to develop an action plan to support women candidates.</w:t>
            </w:r>
          </w:p>
          <w:p w14:paraId="7C2131AB" w14:textId="188C1EA9" w:rsidR="000A01AC" w:rsidRPr="005E1FE8" w:rsidRDefault="000A01AC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identified potential stakeholders and resources for HRDD</w:t>
            </w:r>
          </w:p>
        </w:tc>
      </w:tr>
      <w:tr w:rsidR="00D00B9B" w:rsidRPr="005E1FE8" w14:paraId="7B12BF29" w14:textId="77777777" w:rsidTr="00260682">
        <w:tc>
          <w:tcPr>
            <w:tcW w:w="1980" w:type="dxa"/>
          </w:tcPr>
          <w:p w14:paraId="3B7F6AEB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Communication</w:t>
            </w:r>
          </w:p>
        </w:tc>
        <w:tc>
          <w:tcPr>
            <w:tcW w:w="7087" w:type="dxa"/>
          </w:tcPr>
          <w:p w14:paraId="22358A98" w14:textId="34DC7DBC" w:rsidR="00D00B9B" w:rsidRPr="005E1FE8" w:rsidRDefault="005870E1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We </w:t>
            </w:r>
            <w:r w:rsidR="00D54562">
              <w:rPr>
                <w:rFonts w:ascii="Calibri" w:hAnsi="Calibri" w:cs="Calibri"/>
                <w:sz w:val="20"/>
                <w:szCs w:val="20"/>
              </w:rPr>
              <w:t>implemented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training and awareness raising, </w:t>
            </w:r>
            <w:r w:rsidR="00E32979">
              <w:rPr>
                <w:rFonts w:ascii="Calibri" w:hAnsi="Calibri" w:cs="Calibri"/>
                <w:sz w:val="20"/>
                <w:szCs w:val="20"/>
              </w:rPr>
              <w:t xml:space="preserve">and we engaged </w:t>
            </w:r>
            <w:r>
              <w:rPr>
                <w:rFonts w:ascii="Calibri" w:hAnsi="Calibri" w:cs="Calibri"/>
                <w:sz w:val="20"/>
                <w:szCs w:val="20"/>
              </w:rPr>
              <w:t>women</w:t>
            </w:r>
            <w:r w:rsidR="00E32979">
              <w:rPr>
                <w:rFonts w:ascii="Calibri" w:hAnsi="Calibri" w:cs="Calibri"/>
                <w:sz w:val="20"/>
                <w:szCs w:val="20"/>
              </w:rPr>
              <w:t xml:space="preserve"> and other vulnerable groups</w:t>
            </w:r>
          </w:p>
        </w:tc>
      </w:tr>
      <w:tr w:rsidR="00D00B9B" w:rsidRPr="005E1FE8" w14:paraId="33CB785A" w14:textId="77777777" w:rsidTr="00260682">
        <w:tc>
          <w:tcPr>
            <w:tcW w:w="1980" w:type="dxa"/>
          </w:tcPr>
          <w:p w14:paraId="193C6ED9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Risk assessment</w:t>
            </w:r>
          </w:p>
        </w:tc>
        <w:tc>
          <w:tcPr>
            <w:tcW w:w="7087" w:type="dxa"/>
          </w:tcPr>
          <w:p w14:paraId="3A6AD972" w14:textId="77777777" w:rsidR="00D00B9B" w:rsidRDefault="005870E1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conducted our first risk assessment</w:t>
            </w:r>
            <w:r w:rsidR="002D18E7">
              <w:rPr>
                <w:rFonts w:ascii="Calibri" w:hAnsi="Calibri" w:cs="Calibri"/>
                <w:sz w:val="20"/>
                <w:szCs w:val="20"/>
              </w:rPr>
              <w:t>, engaging with women and men, and households from vulnerable groups, to identify key risks</w:t>
            </w:r>
            <w:r w:rsidR="004D0CC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3E754456" w14:textId="1B5E8934" w:rsidR="00031A03" w:rsidRPr="005E1FE8" w:rsidRDefault="00031A03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Answers were based on evidence from documents,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places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and people.</w:t>
            </w:r>
          </w:p>
        </w:tc>
      </w:tr>
      <w:tr w:rsidR="00D00B9B" w:rsidRPr="005E1FE8" w14:paraId="39B83CAE" w14:textId="77777777" w:rsidTr="00260682">
        <w:tc>
          <w:tcPr>
            <w:tcW w:w="1980" w:type="dxa"/>
          </w:tcPr>
          <w:p w14:paraId="1FD4D7C2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Mitigation</w:t>
            </w:r>
          </w:p>
        </w:tc>
        <w:tc>
          <w:tcPr>
            <w:tcW w:w="7087" w:type="dxa"/>
          </w:tcPr>
          <w:p w14:paraId="45607387" w14:textId="77777777" w:rsidR="00D00B9B" w:rsidRDefault="009572B5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identified priority mitigation measures and implemented 75% on time.</w:t>
            </w:r>
          </w:p>
          <w:p w14:paraId="4365F6C2" w14:textId="028B84DD" w:rsidR="009572B5" w:rsidRPr="005E1FE8" w:rsidRDefault="009572B5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We </w:t>
            </w:r>
            <w:r w:rsidR="009A0E15">
              <w:rPr>
                <w:rFonts w:ascii="Calibri" w:hAnsi="Calibri" w:cs="Calibri"/>
                <w:sz w:val="20"/>
                <w:szCs w:val="20"/>
              </w:rPr>
              <w:t>would benefit from more expert stakeholder support and resources.</w:t>
            </w:r>
          </w:p>
        </w:tc>
      </w:tr>
      <w:tr w:rsidR="00D00B9B" w:rsidRPr="005E1FE8" w14:paraId="2557F25B" w14:textId="77777777" w:rsidTr="00260682">
        <w:tc>
          <w:tcPr>
            <w:tcW w:w="1980" w:type="dxa"/>
          </w:tcPr>
          <w:p w14:paraId="6BFCAEA2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Grievance mechanism</w:t>
            </w:r>
          </w:p>
        </w:tc>
        <w:tc>
          <w:tcPr>
            <w:tcW w:w="7087" w:type="dxa"/>
          </w:tcPr>
          <w:p w14:paraId="57C46B5F" w14:textId="45C14335" w:rsidR="00D00B9B" w:rsidRPr="005E1FE8" w:rsidRDefault="000A01AC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have a</w:t>
            </w:r>
            <w:r w:rsidR="009A0E15">
              <w:rPr>
                <w:rFonts w:ascii="Calibri" w:hAnsi="Calibri" w:cs="Calibri"/>
                <w:sz w:val="20"/>
                <w:szCs w:val="20"/>
              </w:rPr>
              <w:t xml:space="preserve"> grievance team </w:t>
            </w:r>
            <w:r>
              <w:rPr>
                <w:rFonts w:ascii="Calibri" w:hAnsi="Calibri" w:cs="Calibri"/>
                <w:sz w:val="20"/>
                <w:szCs w:val="20"/>
              </w:rPr>
              <w:t>which</w:t>
            </w:r>
            <w:r w:rsidR="009F30C2">
              <w:rPr>
                <w:rFonts w:ascii="Calibri" w:hAnsi="Calibri" w:cs="Calibri"/>
                <w:sz w:val="20"/>
                <w:szCs w:val="20"/>
              </w:rPr>
              <w:t xml:space="preserve"> processed grievances according to the procedure</w:t>
            </w:r>
            <w:r w:rsidR="009A0E15">
              <w:rPr>
                <w:rFonts w:ascii="Calibri" w:hAnsi="Calibri" w:cs="Calibri"/>
                <w:sz w:val="20"/>
                <w:szCs w:val="20"/>
              </w:rPr>
              <w:t xml:space="preserve"> and prioritised awareness raising, including with women and vulnerable groups.</w:t>
            </w:r>
          </w:p>
        </w:tc>
      </w:tr>
      <w:tr w:rsidR="00D00B9B" w:rsidRPr="005E1FE8" w14:paraId="35D4CE40" w14:textId="77777777" w:rsidTr="00260682">
        <w:tc>
          <w:tcPr>
            <w:tcW w:w="1980" w:type="dxa"/>
          </w:tcPr>
          <w:p w14:paraId="39F9548A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Remediation</w:t>
            </w:r>
          </w:p>
        </w:tc>
        <w:tc>
          <w:tcPr>
            <w:tcW w:w="7087" w:type="dxa"/>
          </w:tcPr>
          <w:p w14:paraId="2D2D16EA" w14:textId="6A4C8BC6" w:rsidR="00D00B9B" w:rsidRPr="005E1FE8" w:rsidRDefault="00EA593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We </w:t>
            </w:r>
            <w:r w:rsidR="000A01AC">
              <w:rPr>
                <w:rFonts w:ascii="Calibri" w:hAnsi="Calibri" w:cs="Calibri"/>
                <w:sz w:val="20"/>
                <w:szCs w:val="20"/>
              </w:rPr>
              <w:t>developed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remediation plans </w:t>
            </w:r>
            <w:r w:rsidR="000A01AC">
              <w:rPr>
                <w:rFonts w:ascii="Calibri" w:hAnsi="Calibri" w:cs="Calibri"/>
                <w:sz w:val="20"/>
                <w:szCs w:val="20"/>
              </w:rPr>
              <w:t xml:space="preserve">for verified grievances </w:t>
            </w:r>
            <w:r>
              <w:rPr>
                <w:rFonts w:ascii="Calibri" w:hAnsi="Calibri" w:cs="Calibri"/>
                <w:sz w:val="20"/>
                <w:szCs w:val="20"/>
              </w:rPr>
              <w:t>and implemented 80% on time</w:t>
            </w:r>
            <w:r w:rsidR="009F30C2">
              <w:rPr>
                <w:rFonts w:ascii="Calibri" w:hAnsi="Calibri" w:cs="Calibri"/>
                <w:sz w:val="20"/>
                <w:szCs w:val="20"/>
              </w:rPr>
              <w:t>, but we lack external expertise and resources</w:t>
            </w:r>
            <w:r w:rsidR="005F08D0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D00B9B" w:rsidRPr="005E1FE8" w14:paraId="3D4717DB" w14:textId="77777777" w:rsidTr="00260682">
        <w:tc>
          <w:tcPr>
            <w:tcW w:w="1980" w:type="dxa"/>
          </w:tcPr>
          <w:p w14:paraId="3FF92C6A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Monitoring</w:t>
            </w:r>
          </w:p>
        </w:tc>
        <w:tc>
          <w:tcPr>
            <w:tcW w:w="7087" w:type="dxa"/>
          </w:tcPr>
          <w:p w14:paraId="5529BD11" w14:textId="7429EC53" w:rsidR="00D00B9B" w:rsidRPr="005E1FE8" w:rsidRDefault="005F08D0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We </w:t>
            </w:r>
            <w:r w:rsidR="000A01AC">
              <w:rPr>
                <w:rFonts w:ascii="Calibri" w:hAnsi="Calibri" w:cs="Calibri"/>
                <w:sz w:val="20"/>
                <w:szCs w:val="20"/>
              </w:rPr>
              <w:t xml:space="preserve">developed and implemented monitoring plans for key </w:t>
            </w:r>
            <w:proofErr w:type="gramStart"/>
            <w:r w:rsidR="000A01AC">
              <w:rPr>
                <w:rFonts w:ascii="Calibri" w:hAnsi="Calibri" w:cs="Calibri"/>
                <w:sz w:val="20"/>
                <w:szCs w:val="20"/>
              </w:rPr>
              <w:t>risks, and</w:t>
            </w:r>
            <w:proofErr w:type="gramEnd"/>
            <w:r w:rsidR="000A01A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recruited </w:t>
            </w:r>
            <w:r w:rsidR="000A01AC">
              <w:rPr>
                <w:rFonts w:ascii="Calibri" w:hAnsi="Calibri" w:cs="Calibri"/>
                <w:sz w:val="20"/>
                <w:szCs w:val="20"/>
              </w:rPr>
              <w:t xml:space="preserve">and trained </w:t>
            </w:r>
            <w:r>
              <w:rPr>
                <w:rFonts w:ascii="Calibri" w:hAnsi="Calibri" w:cs="Calibri"/>
                <w:sz w:val="20"/>
                <w:szCs w:val="20"/>
              </w:rPr>
              <w:t>monitors from the cooperative/association and community</w:t>
            </w:r>
            <w:r w:rsidR="000A01AC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D00B9B" w:rsidRPr="005E1FE8" w14:paraId="21C49EAF" w14:textId="77777777" w:rsidTr="00260682">
        <w:tc>
          <w:tcPr>
            <w:tcW w:w="1980" w:type="dxa"/>
          </w:tcPr>
          <w:p w14:paraId="6B6B0EDD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Reporting</w:t>
            </w:r>
          </w:p>
        </w:tc>
        <w:tc>
          <w:tcPr>
            <w:tcW w:w="7087" w:type="dxa"/>
          </w:tcPr>
          <w:p w14:paraId="05261A1E" w14:textId="0E3015FE" w:rsidR="00D00B9B" w:rsidRPr="005E1FE8" w:rsidRDefault="005F08D0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We produced our first annual report</w:t>
            </w:r>
          </w:p>
        </w:tc>
      </w:tr>
      <w:tr w:rsidR="00D00B9B" w:rsidRPr="005E1FE8" w14:paraId="1FE7A211" w14:textId="77777777" w:rsidTr="00260682">
        <w:tc>
          <w:tcPr>
            <w:tcW w:w="1980" w:type="dxa"/>
            <w:shd w:val="clear" w:color="auto" w:fill="D9F2D0" w:themeFill="accent6" w:themeFillTint="33"/>
          </w:tcPr>
          <w:p w14:paraId="0F085261" w14:textId="4E477186" w:rsidR="00D00B9B" w:rsidRPr="005E1FE8" w:rsidRDefault="00083C69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HRDD</w:t>
            </w:r>
            <w:r w:rsidR="0026068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C4990">
              <w:rPr>
                <w:rFonts w:ascii="Calibri" w:hAnsi="Calibri" w:cs="Calibri"/>
                <w:b/>
                <w:bCs/>
                <w:sz w:val="20"/>
                <w:szCs w:val="20"/>
              </w:rPr>
              <w:t>ACTIVITIES</w:t>
            </w:r>
          </w:p>
        </w:tc>
        <w:tc>
          <w:tcPr>
            <w:tcW w:w="7087" w:type="dxa"/>
            <w:shd w:val="clear" w:color="auto" w:fill="D9F2D0" w:themeFill="accent6" w:themeFillTint="33"/>
          </w:tcPr>
          <w:p w14:paraId="4D4D0C8F" w14:textId="7D32032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73366" w:rsidRPr="005E1FE8" w14:paraId="194C09E2" w14:textId="77777777" w:rsidTr="004B5BE7">
        <w:tc>
          <w:tcPr>
            <w:tcW w:w="9067" w:type="dxa"/>
            <w:gridSpan w:val="2"/>
            <w:shd w:val="clear" w:color="auto" w:fill="auto"/>
          </w:tcPr>
          <w:p w14:paraId="2402C4FE" w14:textId="439CDB72" w:rsidR="00173366" w:rsidRPr="005E1FE8" w:rsidRDefault="00173366" w:rsidP="00546ADD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Training</w:t>
            </w:r>
          </w:p>
        </w:tc>
      </w:tr>
      <w:tr w:rsidR="00D00B9B" w:rsidRPr="005E1FE8" w14:paraId="741369BE" w14:textId="77777777" w:rsidTr="00260682">
        <w:tc>
          <w:tcPr>
            <w:tcW w:w="1980" w:type="dxa"/>
          </w:tcPr>
          <w:p w14:paraId="1523F321" w14:textId="5F67F224" w:rsidR="00D00B9B" w:rsidRPr="00546ADD" w:rsidRDefault="001C4990" w:rsidP="00546ADD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39D8552C" w14:textId="77777777" w:rsidR="00173366" w:rsidRDefault="00173366" w:rsidP="001733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85% of members received training on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HRDD</w:t>
            </w:r>
            <w:proofErr w:type="gramEnd"/>
          </w:p>
          <w:p w14:paraId="7F9AE36B" w14:textId="3B483A53" w:rsidR="00D00B9B" w:rsidRPr="005E1FE8" w:rsidRDefault="00173366" w:rsidP="0017336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45% of spouses received training on HRDD</w:t>
            </w:r>
          </w:p>
        </w:tc>
      </w:tr>
      <w:tr w:rsidR="00D00B9B" w:rsidRPr="005E1FE8" w14:paraId="61BA814E" w14:textId="77777777" w:rsidTr="00260682">
        <w:tc>
          <w:tcPr>
            <w:tcW w:w="1980" w:type="dxa"/>
          </w:tcPr>
          <w:p w14:paraId="27CC9131" w14:textId="77777777" w:rsidR="00D00B9B" w:rsidRPr="00260682" w:rsidRDefault="00D00B9B" w:rsidP="00260682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Outcomes</w:t>
            </w:r>
          </w:p>
        </w:tc>
        <w:tc>
          <w:tcPr>
            <w:tcW w:w="7087" w:type="dxa"/>
          </w:tcPr>
          <w:p w14:paraId="6DEABF51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All attendees could clearly identify what work tasks are banned for children</w:t>
            </w:r>
          </w:p>
        </w:tc>
      </w:tr>
      <w:tr w:rsidR="00173366" w:rsidRPr="005E1FE8" w14:paraId="1088665A" w14:textId="77777777" w:rsidTr="00C030C9">
        <w:tc>
          <w:tcPr>
            <w:tcW w:w="9067" w:type="dxa"/>
            <w:gridSpan w:val="2"/>
            <w:shd w:val="clear" w:color="auto" w:fill="auto"/>
          </w:tcPr>
          <w:p w14:paraId="4844C00C" w14:textId="1BD7A3DC" w:rsidR="00173366" w:rsidRPr="005E1FE8" w:rsidRDefault="00173366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Awareness raising</w:t>
            </w:r>
          </w:p>
        </w:tc>
      </w:tr>
      <w:tr w:rsidR="00D00B9B" w:rsidRPr="005E1FE8" w14:paraId="5F50B300" w14:textId="77777777" w:rsidTr="00260682">
        <w:tc>
          <w:tcPr>
            <w:tcW w:w="1980" w:type="dxa"/>
          </w:tcPr>
          <w:p w14:paraId="5BCB43F0" w14:textId="77777777" w:rsidR="00D00B9B" w:rsidRPr="00260682" w:rsidRDefault="00D00B9B" w:rsidP="00260682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1FFA45B3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45% of households participated in household visits about gender equality  </w:t>
            </w:r>
          </w:p>
        </w:tc>
      </w:tr>
      <w:tr w:rsidR="00D00B9B" w:rsidRPr="005E1FE8" w14:paraId="4ED6F389" w14:textId="77777777" w:rsidTr="00260682">
        <w:tc>
          <w:tcPr>
            <w:tcW w:w="1980" w:type="dxa"/>
          </w:tcPr>
          <w:p w14:paraId="35EFF213" w14:textId="77777777" w:rsidR="00D00B9B" w:rsidRPr="00260682" w:rsidRDefault="00D00B9B" w:rsidP="00260682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Outcomes</w:t>
            </w:r>
          </w:p>
        </w:tc>
        <w:tc>
          <w:tcPr>
            <w:tcW w:w="7087" w:type="dxa"/>
          </w:tcPr>
          <w:p w14:paraId="51268C08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Spouses from these households were more likely to participate in HRDD training</w:t>
            </w:r>
          </w:p>
        </w:tc>
      </w:tr>
      <w:tr w:rsidR="00173366" w:rsidRPr="005E1FE8" w14:paraId="6A8F1C87" w14:textId="77777777" w:rsidTr="0084559A">
        <w:tc>
          <w:tcPr>
            <w:tcW w:w="9067" w:type="dxa"/>
            <w:gridSpan w:val="2"/>
            <w:shd w:val="clear" w:color="auto" w:fill="auto"/>
          </w:tcPr>
          <w:p w14:paraId="4F82DE18" w14:textId="5F46F974" w:rsidR="00173366" w:rsidRPr="005E1FE8" w:rsidRDefault="00173366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Risk assessment</w:t>
            </w:r>
          </w:p>
        </w:tc>
      </w:tr>
      <w:tr w:rsidR="00D00B9B" w:rsidRPr="005E1FE8" w14:paraId="56D20923" w14:textId="77777777" w:rsidTr="00260682">
        <w:tc>
          <w:tcPr>
            <w:tcW w:w="1980" w:type="dxa"/>
          </w:tcPr>
          <w:p w14:paraId="0F4650C5" w14:textId="77777777" w:rsidR="00D00B9B" w:rsidRPr="00260682" w:rsidRDefault="00D00B9B" w:rsidP="00260682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1795545C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 following key risks were identified: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xxxx</w:t>
            </w:r>
            <w:proofErr w:type="spellEnd"/>
          </w:p>
        </w:tc>
      </w:tr>
      <w:tr w:rsidR="00D00B9B" w:rsidRPr="005E1FE8" w14:paraId="09576666" w14:textId="77777777" w:rsidTr="00260682">
        <w:tc>
          <w:tcPr>
            <w:tcW w:w="1980" w:type="dxa"/>
          </w:tcPr>
          <w:p w14:paraId="52B57B00" w14:textId="77777777" w:rsidR="00D00B9B" w:rsidRPr="00260682" w:rsidRDefault="00D00B9B" w:rsidP="00260682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Outcomes</w:t>
            </w:r>
          </w:p>
        </w:tc>
        <w:tc>
          <w:tcPr>
            <w:tcW w:w="7087" w:type="dxa"/>
          </w:tcPr>
          <w:p w14:paraId="173C8F6F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following priority risks were agreed:</w:t>
            </w:r>
          </w:p>
        </w:tc>
      </w:tr>
      <w:tr w:rsidR="00173366" w:rsidRPr="005E1FE8" w14:paraId="69788FB2" w14:textId="77777777" w:rsidTr="00BA4383">
        <w:tc>
          <w:tcPr>
            <w:tcW w:w="9067" w:type="dxa"/>
            <w:gridSpan w:val="2"/>
            <w:shd w:val="clear" w:color="auto" w:fill="auto"/>
          </w:tcPr>
          <w:p w14:paraId="14B471A5" w14:textId="66BD06CC" w:rsidR="00173366" w:rsidRPr="005E1FE8" w:rsidRDefault="00173366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Mitigation</w:t>
            </w:r>
          </w:p>
        </w:tc>
      </w:tr>
      <w:tr w:rsidR="00D00B9B" w:rsidRPr="005E1FE8" w14:paraId="755BF84C" w14:textId="77777777" w:rsidTr="00260682">
        <w:tc>
          <w:tcPr>
            <w:tcW w:w="1980" w:type="dxa"/>
          </w:tcPr>
          <w:p w14:paraId="512D87D0" w14:textId="77777777" w:rsidR="00D00B9B" w:rsidRPr="00260682" w:rsidRDefault="00D00B9B" w:rsidP="00260682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5AC022D5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75% of all mitigation measures are complete and 25% in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progress</w:t>
            </w:r>
            <w:proofErr w:type="gramEnd"/>
          </w:p>
          <w:p w14:paraId="18053147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Key mitigation issues were:</w:t>
            </w:r>
          </w:p>
          <w:p w14:paraId="1A4039DA" w14:textId="77777777" w:rsidR="00D00B9B" w:rsidRPr="00A8759A" w:rsidRDefault="00D00B9B" w:rsidP="00F21C1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A8759A">
              <w:rPr>
                <w:rFonts w:ascii="Calibri" w:hAnsi="Calibri" w:cs="Calibri"/>
                <w:sz w:val="20"/>
                <w:szCs w:val="20"/>
              </w:rPr>
              <w:t>Supporting school meal programs</w:t>
            </w:r>
          </w:p>
          <w:p w14:paraId="2CF8177E" w14:textId="77777777" w:rsidR="00D00B9B" w:rsidRPr="00A8759A" w:rsidRDefault="00D00B9B" w:rsidP="00F21C1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A8759A">
              <w:rPr>
                <w:rFonts w:ascii="Calibri" w:hAnsi="Calibri" w:cs="Calibri"/>
                <w:sz w:val="20"/>
                <w:szCs w:val="20"/>
              </w:rPr>
              <w:t xml:space="preserve">Training members on what tasks are banned for </w:t>
            </w:r>
            <w:proofErr w:type="gramStart"/>
            <w:r w:rsidRPr="00A8759A">
              <w:rPr>
                <w:rFonts w:ascii="Calibri" w:hAnsi="Calibri" w:cs="Calibri"/>
                <w:sz w:val="20"/>
                <w:szCs w:val="20"/>
              </w:rPr>
              <w:t>children</w:t>
            </w:r>
            <w:proofErr w:type="gramEnd"/>
          </w:p>
          <w:p w14:paraId="44AA1890" w14:textId="77777777" w:rsidR="00D00B9B" w:rsidRDefault="00D00B9B" w:rsidP="00F21C1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Raising awareness about gender equality</w:t>
            </w:r>
          </w:p>
          <w:p w14:paraId="4C7D1358" w14:textId="77777777" w:rsidR="00D00B9B" w:rsidRPr="00A8759A" w:rsidRDefault="00D00B9B" w:rsidP="00F21C1E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sz w:val="20"/>
                <w:szCs w:val="20"/>
              </w:rPr>
            </w:pPr>
            <w:r w:rsidRPr="00A8759A">
              <w:rPr>
                <w:rFonts w:ascii="Calibri" w:hAnsi="Calibri" w:cs="Calibri"/>
                <w:sz w:val="20"/>
                <w:szCs w:val="20"/>
              </w:rPr>
              <w:t xml:space="preserve">Training members and management on behaviour that is not tolerated </w:t>
            </w:r>
            <w:r>
              <w:rPr>
                <w:rFonts w:ascii="Calibri" w:hAnsi="Calibri" w:cs="Calibri"/>
                <w:sz w:val="20"/>
                <w:szCs w:val="20"/>
              </w:rPr>
              <w:t>such as workplace violence and sexual harassment</w:t>
            </w:r>
          </w:p>
        </w:tc>
      </w:tr>
      <w:tr w:rsidR="00D00B9B" w:rsidRPr="005E1FE8" w14:paraId="0BF60B5D" w14:textId="77777777" w:rsidTr="00260682">
        <w:tc>
          <w:tcPr>
            <w:tcW w:w="1980" w:type="dxa"/>
          </w:tcPr>
          <w:p w14:paraId="645179F0" w14:textId="77777777" w:rsidR="00D00B9B" w:rsidRPr="00260682" w:rsidRDefault="00D00B9B" w:rsidP="00260682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Outcomes</w:t>
            </w:r>
          </w:p>
        </w:tc>
        <w:tc>
          <w:tcPr>
            <w:tcW w:w="7087" w:type="dxa"/>
          </w:tcPr>
          <w:p w14:paraId="24BFCF78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School teachers report better attendance at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school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D86FBEB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Fewer monitoring reports of children missing school to work or doing tasks that are not age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appropriate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E7B5197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Participants in training demonstrated understanding of the issue</w:t>
            </w:r>
          </w:p>
        </w:tc>
      </w:tr>
      <w:tr w:rsidR="00173366" w:rsidRPr="005E1FE8" w14:paraId="0EDF5C7D" w14:textId="77777777" w:rsidTr="004065B8">
        <w:tc>
          <w:tcPr>
            <w:tcW w:w="9067" w:type="dxa"/>
            <w:gridSpan w:val="2"/>
            <w:shd w:val="clear" w:color="auto" w:fill="auto"/>
          </w:tcPr>
          <w:p w14:paraId="28B3A576" w14:textId="2B889AE3" w:rsidR="00173366" w:rsidRPr="005E1FE8" w:rsidRDefault="00173366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Grievance mechanism</w:t>
            </w:r>
          </w:p>
        </w:tc>
      </w:tr>
      <w:tr w:rsidR="00D00B9B" w:rsidRPr="005E1FE8" w14:paraId="21DCA023" w14:textId="77777777" w:rsidTr="00260682">
        <w:tc>
          <w:tcPr>
            <w:tcW w:w="1980" w:type="dxa"/>
          </w:tcPr>
          <w:p w14:paraId="29EBD8DD" w14:textId="77777777" w:rsidR="00D00B9B" w:rsidRPr="00260682" w:rsidRDefault="00D00B9B" w:rsidP="00260682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57EB6BA1" w14:textId="57F0EEDA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The grievance team was fully functional</w:t>
            </w:r>
            <w:r w:rsidR="00CB61A9">
              <w:rPr>
                <w:rFonts w:ascii="Calibri" w:hAnsi="Calibri" w:cs="Calibri"/>
                <w:sz w:val="20"/>
                <w:szCs w:val="20"/>
              </w:rPr>
              <w:t xml:space="preserve"> and 100% of grievance reports were addressed on </w:t>
            </w:r>
            <w:proofErr w:type="gramStart"/>
            <w:r w:rsidR="00CB61A9">
              <w:rPr>
                <w:rFonts w:ascii="Calibri" w:hAnsi="Calibri" w:cs="Calibri"/>
                <w:sz w:val="20"/>
                <w:szCs w:val="20"/>
              </w:rPr>
              <w:t>time</w:t>
            </w:r>
            <w:proofErr w:type="gramEnd"/>
          </w:p>
          <w:p w14:paraId="7D8CD50E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Grievance team conducted 5 awareness raising sessions during the year and attended regular member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meetings</w:t>
            </w:r>
            <w:proofErr w:type="gramEnd"/>
          </w:p>
          <w:p w14:paraId="1ED66490" w14:textId="77777777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Grievance team attended women’s groups and training sessions for spouses to raise awareness about the grievance mechanism</w:t>
            </w:r>
          </w:p>
        </w:tc>
      </w:tr>
      <w:tr w:rsidR="00D00B9B" w:rsidRPr="005E1FE8" w14:paraId="56CE9003" w14:textId="77777777" w:rsidTr="00260682">
        <w:tc>
          <w:tcPr>
            <w:tcW w:w="1980" w:type="dxa"/>
          </w:tcPr>
          <w:p w14:paraId="27F81E8E" w14:textId="77777777" w:rsidR="00D00B9B" w:rsidRPr="00260682" w:rsidRDefault="00D00B9B" w:rsidP="00260682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lastRenderedPageBreak/>
              <w:t>Outcomes</w:t>
            </w:r>
          </w:p>
        </w:tc>
        <w:tc>
          <w:tcPr>
            <w:tcW w:w="7087" w:type="dxa"/>
          </w:tcPr>
          <w:p w14:paraId="74B8FE22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There were 30 reports this year, with the majority about child labour and sexual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harassment</w:t>
            </w:r>
            <w:proofErr w:type="gramEnd"/>
          </w:p>
          <w:p w14:paraId="77FA424E" w14:textId="6C57DEB3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15 out of 30 reports were by women this year indicating that </w:t>
            </w:r>
            <w:r w:rsidR="007224B6">
              <w:rPr>
                <w:rFonts w:ascii="Calibri" w:hAnsi="Calibri" w:cs="Calibri"/>
                <w:sz w:val="20"/>
                <w:szCs w:val="20"/>
              </w:rPr>
              <w:t>awareness raising was effective</w:t>
            </w:r>
          </w:p>
        </w:tc>
      </w:tr>
      <w:tr w:rsidR="00173366" w:rsidRPr="005E1FE8" w14:paraId="63EFE268" w14:textId="77777777" w:rsidTr="00291670">
        <w:tc>
          <w:tcPr>
            <w:tcW w:w="9067" w:type="dxa"/>
            <w:gridSpan w:val="2"/>
            <w:shd w:val="clear" w:color="auto" w:fill="auto"/>
          </w:tcPr>
          <w:p w14:paraId="039AC7CE" w14:textId="6FB3BD59" w:rsidR="00173366" w:rsidRPr="005E1FE8" w:rsidRDefault="00173366" w:rsidP="00F21C1E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b/>
                <w:bCs/>
                <w:sz w:val="20"/>
                <w:szCs w:val="20"/>
              </w:rPr>
              <w:t>Remediation</w:t>
            </w:r>
          </w:p>
        </w:tc>
      </w:tr>
      <w:tr w:rsidR="00D00B9B" w:rsidRPr="005E1FE8" w14:paraId="3C2F0148" w14:textId="77777777" w:rsidTr="00260682">
        <w:tc>
          <w:tcPr>
            <w:tcW w:w="1980" w:type="dxa"/>
          </w:tcPr>
          <w:p w14:paraId="04CD8EF2" w14:textId="77777777" w:rsidR="00D00B9B" w:rsidRPr="00260682" w:rsidRDefault="00D00B9B" w:rsidP="00260682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Actions taken</w:t>
            </w:r>
          </w:p>
        </w:tc>
        <w:tc>
          <w:tcPr>
            <w:tcW w:w="7087" w:type="dxa"/>
          </w:tcPr>
          <w:p w14:paraId="5CF18140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80% of remediation measures were implemented on time, and 20% are still in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progress</w:t>
            </w:r>
            <w:proofErr w:type="gramEnd"/>
          </w:p>
          <w:p w14:paraId="37F85BF4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Key remediation issues were:</w:t>
            </w:r>
          </w:p>
          <w:p w14:paraId="4DEC621A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Support for school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attendance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007C5DB6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Training on banned tasks for children</w:t>
            </w:r>
          </w:p>
          <w:p w14:paraId="3E23AF90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Livelihood and literacy programs for women </w:t>
            </w:r>
          </w:p>
          <w:p w14:paraId="7A12F3BD" w14:textId="77777777" w:rsidR="00D00B9B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Training on ethical recruitment of seasonal workers</w:t>
            </w:r>
          </w:p>
          <w:p w14:paraId="441D8974" w14:textId="609DE406" w:rsidR="00D00B9B" w:rsidRPr="005E1FE8" w:rsidRDefault="00D00B9B" w:rsidP="00F21C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Awareness raising on gender equality </w:t>
            </w:r>
            <w:r w:rsidR="000269B8">
              <w:rPr>
                <w:rFonts w:ascii="Calibri" w:hAnsi="Calibri" w:cs="Calibri"/>
                <w:sz w:val="20"/>
                <w:szCs w:val="20"/>
              </w:rPr>
              <w:t xml:space="preserve">and workplace violence and harassment </w:t>
            </w:r>
            <w:r>
              <w:rPr>
                <w:rFonts w:ascii="Calibri" w:hAnsi="Calibri" w:cs="Calibri"/>
                <w:sz w:val="20"/>
                <w:szCs w:val="20"/>
              </w:rPr>
              <w:t>with women and men</w:t>
            </w:r>
          </w:p>
        </w:tc>
      </w:tr>
      <w:tr w:rsidR="00D00B9B" w:rsidRPr="005E1FE8" w14:paraId="333C61A7" w14:textId="77777777" w:rsidTr="00260682">
        <w:tc>
          <w:tcPr>
            <w:tcW w:w="1980" w:type="dxa"/>
          </w:tcPr>
          <w:p w14:paraId="7250EE56" w14:textId="77777777" w:rsidR="00D00B9B" w:rsidRPr="00260682" w:rsidRDefault="00D00B9B" w:rsidP="00260682">
            <w:pPr>
              <w:rPr>
                <w:rFonts w:ascii="Calibri" w:hAnsi="Calibri" w:cs="Calibri"/>
                <w:sz w:val="20"/>
                <w:szCs w:val="20"/>
              </w:rPr>
            </w:pPr>
            <w:r w:rsidRPr="00260682">
              <w:rPr>
                <w:rFonts w:ascii="Calibri" w:hAnsi="Calibri" w:cs="Calibri"/>
                <w:sz w:val="20"/>
                <w:szCs w:val="20"/>
              </w:rPr>
              <w:t>Outcomes</w:t>
            </w:r>
          </w:p>
        </w:tc>
        <w:tc>
          <w:tcPr>
            <w:tcW w:w="7087" w:type="dxa"/>
          </w:tcPr>
          <w:p w14:paraId="25D44883" w14:textId="22A0DE6E" w:rsidR="00D00B9B" w:rsidRPr="000269B8" w:rsidRDefault="00D00B9B" w:rsidP="000269B8">
            <w:pPr>
              <w:rPr>
                <w:rFonts w:ascii="Calibri" w:hAnsi="Calibri" w:cs="Calibri"/>
                <w:sz w:val="20"/>
                <w:szCs w:val="20"/>
              </w:rPr>
            </w:pPr>
            <w:r w:rsidRPr="000269B8">
              <w:rPr>
                <w:rFonts w:ascii="Calibri" w:hAnsi="Calibri" w:cs="Calibri"/>
                <w:sz w:val="20"/>
                <w:szCs w:val="20"/>
              </w:rPr>
              <w:t>Better school attendance</w:t>
            </w:r>
            <w:r w:rsidR="00AA253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4E18E0">
              <w:rPr>
                <w:rFonts w:ascii="Calibri" w:hAnsi="Calibri" w:cs="Calibri"/>
                <w:sz w:val="20"/>
                <w:szCs w:val="20"/>
              </w:rPr>
              <w:t>(…)</w:t>
            </w:r>
          </w:p>
          <w:p w14:paraId="5BEE9963" w14:textId="385AC79A" w:rsidR="00D00B9B" w:rsidRPr="000269B8" w:rsidRDefault="00D00B9B" w:rsidP="000269B8">
            <w:pPr>
              <w:rPr>
                <w:rFonts w:ascii="Calibri" w:hAnsi="Calibri" w:cs="Calibri"/>
                <w:sz w:val="20"/>
                <w:szCs w:val="20"/>
              </w:rPr>
            </w:pPr>
            <w:r w:rsidRPr="000269B8">
              <w:rPr>
                <w:rFonts w:ascii="Calibri" w:hAnsi="Calibri" w:cs="Calibri"/>
                <w:sz w:val="20"/>
                <w:szCs w:val="20"/>
              </w:rPr>
              <w:t>Fewer monitoring reports of children doing hazardous tasks</w:t>
            </w:r>
            <w:r w:rsidR="004E18E0">
              <w:rPr>
                <w:rFonts w:ascii="Calibri" w:hAnsi="Calibri" w:cs="Calibri"/>
                <w:sz w:val="20"/>
                <w:szCs w:val="20"/>
              </w:rPr>
              <w:t xml:space="preserve"> (…)</w:t>
            </w:r>
          </w:p>
          <w:p w14:paraId="6B7F55F6" w14:textId="77777777" w:rsidR="00D00B9B" w:rsidRPr="000269B8" w:rsidRDefault="00D00B9B" w:rsidP="000269B8">
            <w:pPr>
              <w:rPr>
                <w:rFonts w:ascii="Calibri" w:hAnsi="Calibri" w:cs="Calibri"/>
                <w:sz w:val="20"/>
                <w:szCs w:val="20"/>
              </w:rPr>
            </w:pPr>
            <w:r w:rsidRPr="000269B8">
              <w:rPr>
                <w:rFonts w:ascii="Calibri" w:hAnsi="Calibri" w:cs="Calibri"/>
                <w:sz w:val="20"/>
                <w:szCs w:val="20"/>
              </w:rPr>
              <w:t xml:space="preserve">Some women are engaging in additional livelihood activities to supplement </w:t>
            </w:r>
            <w:proofErr w:type="gramStart"/>
            <w:r w:rsidRPr="000269B8">
              <w:rPr>
                <w:rFonts w:ascii="Calibri" w:hAnsi="Calibri" w:cs="Calibri"/>
                <w:sz w:val="20"/>
                <w:szCs w:val="20"/>
              </w:rPr>
              <w:t>income</w:t>
            </w:r>
            <w:proofErr w:type="gramEnd"/>
            <w:r w:rsidRPr="000269B8">
              <w:rPr>
                <w:rFonts w:ascii="Calibri" w:hAnsi="Calibri" w:cs="Calibri"/>
                <w:sz w:val="20"/>
                <w:szCs w:val="20"/>
              </w:rPr>
              <w:t xml:space="preserve"> and it is too early to assess outcomes</w:t>
            </w:r>
          </w:p>
          <w:p w14:paraId="0F11A6E5" w14:textId="2CD092A3" w:rsidR="00D00B9B" w:rsidRPr="000269B8" w:rsidRDefault="00D00B9B" w:rsidP="000269B8">
            <w:pPr>
              <w:rPr>
                <w:rFonts w:ascii="Calibri" w:hAnsi="Calibri" w:cs="Calibri"/>
                <w:sz w:val="20"/>
                <w:szCs w:val="20"/>
              </w:rPr>
            </w:pPr>
            <w:r w:rsidRPr="000269B8">
              <w:rPr>
                <w:rFonts w:ascii="Calibri" w:hAnsi="Calibri" w:cs="Calibri"/>
                <w:sz w:val="20"/>
                <w:szCs w:val="20"/>
              </w:rPr>
              <w:t>Fewer monitoring reports of seasonal worker grievances</w:t>
            </w:r>
            <w:r w:rsidR="004E18E0">
              <w:rPr>
                <w:rFonts w:ascii="Calibri" w:hAnsi="Calibri" w:cs="Calibri"/>
                <w:sz w:val="20"/>
                <w:szCs w:val="20"/>
              </w:rPr>
              <w:t xml:space="preserve"> (…)</w:t>
            </w:r>
          </w:p>
        </w:tc>
      </w:tr>
    </w:tbl>
    <w:p w14:paraId="41FD5D32" w14:textId="2F9AE0FC" w:rsidR="00864F09" w:rsidRPr="005E1FE8" w:rsidRDefault="00864F09">
      <w:pPr>
        <w:rPr>
          <w:rFonts w:ascii="Calibri" w:eastAsiaTheme="majorEastAsia" w:hAnsi="Calibri" w:cs="Calibri"/>
          <w:color w:val="0F4761" w:themeColor="accent1" w:themeShade="BF"/>
          <w:sz w:val="32"/>
          <w:szCs w:val="32"/>
        </w:rPr>
      </w:pPr>
    </w:p>
    <w:p w14:paraId="38AB49E2" w14:textId="77777777" w:rsidR="00387CCD" w:rsidRDefault="00387CCD" w:rsidP="00BF043A">
      <w:pPr>
        <w:rPr>
          <w:rFonts w:ascii="Calibri" w:hAnsi="Calibri" w:cs="Calibri"/>
          <w:b/>
          <w:bCs/>
        </w:rPr>
      </w:pPr>
    </w:p>
    <w:p w14:paraId="555B73B9" w14:textId="77777777" w:rsidR="00387CCD" w:rsidRDefault="00387CCD" w:rsidP="00BF043A">
      <w:pPr>
        <w:rPr>
          <w:rFonts w:ascii="Calibri" w:hAnsi="Calibri" w:cs="Calibri"/>
          <w:b/>
          <w:bCs/>
        </w:rPr>
      </w:pPr>
    </w:p>
    <w:p w14:paraId="52EDE011" w14:textId="77777777" w:rsidR="00387CCD" w:rsidRDefault="00387CCD" w:rsidP="00BF043A">
      <w:pPr>
        <w:rPr>
          <w:rFonts w:ascii="Calibri" w:hAnsi="Calibri" w:cs="Calibri"/>
          <w:b/>
          <w:bCs/>
        </w:rPr>
      </w:pPr>
    </w:p>
    <w:p w14:paraId="4D24B374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28A562D6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42126A46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76B78ECE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2A040742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016F9000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3D2548CA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211633DD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33A1FA3C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56645C62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1F880F8C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5DD6DD7B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4C219251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269C44D7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15662D50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6FF8DEC8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1F7C56FC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2CEA6226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1B4D08E0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235CEBFE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3C1C0217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36DC9390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2BD2C883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06A38104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13CDA26E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051BDB3A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14B7F147" w14:textId="77777777" w:rsidR="00DB05AD" w:rsidRDefault="00DB05AD" w:rsidP="00BF043A">
      <w:pPr>
        <w:rPr>
          <w:rFonts w:ascii="Calibri" w:hAnsi="Calibri" w:cs="Calibri"/>
          <w:b/>
          <w:bCs/>
        </w:rPr>
      </w:pPr>
    </w:p>
    <w:p w14:paraId="33E109F2" w14:textId="18B5E251" w:rsidR="00BF043A" w:rsidRDefault="00BF043A" w:rsidP="00BF043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Monitoring </w:t>
      </w:r>
      <w:r>
        <w:rPr>
          <w:rFonts w:ascii="Calibri" w:hAnsi="Calibri" w:cs="Calibri"/>
          <w:b/>
          <w:bCs/>
        </w:rPr>
        <w:t>people</w:t>
      </w:r>
    </w:p>
    <w:p w14:paraId="41F6AC85" w14:textId="7D3862EC" w:rsidR="007639E9" w:rsidRPr="00387CCD" w:rsidRDefault="00BF043A" w:rsidP="00456C7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Use the records kept of key activities </w:t>
      </w:r>
      <w:r w:rsidR="00302944">
        <w:rPr>
          <w:rFonts w:ascii="Calibri" w:hAnsi="Calibri" w:cs="Calibri"/>
        </w:rPr>
        <w:t xml:space="preserve">and the Grievance Record </w:t>
      </w:r>
      <w:r>
        <w:rPr>
          <w:rFonts w:ascii="Calibri" w:hAnsi="Calibri" w:cs="Calibri"/>
        </w:rPr>
        <w:t>to complete this summary of work done and progress achieved.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479"/>
        <w:gridCol w:w="621"/>
        <w:gridCol w:w="5826"/>
      </w:tblGrid>
      <w:tr w:rsidR="0022709E" w:rsidRPr="005E1FE8" w14:paraId="131721ED" w14:textId="2AA92AA7" w:rsidTr="00836986">
        <w:tc>
          <w:tcPr>
            <w:tcW w:w="2479" w:type="dxa"/>
            <w:shd w:val="clear" w:color="auto" w:fill="196B24" w:themeFill="accent3"/>
          </w:tcPr>
          <w:p w14:paraId="37410AA4" w14:textId="6116C75D" w:rsidR="0022709E" w:rsidRPr="005E1FE8" w:rsidRDefault="007639E9" w:rsidP="005F09FC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People</w:t>
            </w:r>
          </w:p>
        </w:tc>
        <w:tc>
          <w:tcPr>
            <w:tcW w:w="621" w:type="dxa"/>
            <w:shd w:val="clear" w:color="auto" w:fill="196B24" w:themeFill="accent3"/>
          </w:tcPr>
          <w:p w14:paraId="5DBA240A" w14:textId="5DCE634C" w:rsidR="0022709E" w:rsidRDefault="0022709E" w:rsidP="005F09FC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5826" w:type="dxa"/>
            <w:shd w:val="clear" w:color="auto" w:fill="196B24" w:themeFill="accent3"/>
          </w:tcPr>
          <w:p w14:paraId="18E9665E" w14:textId="77777777" w:rsidR="0022709E" w:rsidRDefault="002F54BD" w:rsidP="005F09FC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Description</w:t>
            </w:r>
          </w:p>
          <w:p w14:paraId="36D62069" w14:textId="69B1CADC" w:rsidR="004F2CBA" w:rsidRPr="004727D5" w:rsidRDefault="004F2CBA" w:rsidP="005F09FC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(e.g. management and staff, members, workers, seasonal workers, </w:t>
            </w:r>
            <w:r w:rsidRPr="005E1FE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vulnerable groups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836986" w:rsidRPr="005E1FE8" w14:paraId="316113AA" w14:textId="77777777" w:rsidTr="001A713F">
        <w:tc>
          <w:tcPr>
            <w:tcW w:w="8926" w:type="dxa"/>
            <w:gridSpan w:val="3"/>
            <w:shd w:val="clear" w:color="auto" w:fill="auto"/>
          </w:tcPr>
          <w:p w14:paraId="4A30134B" w14:textId="1D012E2D" w:rsidR="00836986" w:rsidRPr="000F7114" w:rsidRDefault="00836986" w:rsidP="005F09F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Population of the cooperative or association</w:t>
            </w:r>
          </w:p>
        </w:tc>
      </w:tr>
      <w:tr w:rsidR="0022709E" w:rsidRPr="005E1FE8" w14:paraId="1D8A8051" w14:textId="77777777" w:rsidTr="00836986">
        <w:tc>
          <w:tcPr>
            <w:tcW w:w="2479" w:type="dxa"/>
          </w:tcPr>
          <w:p w14:paraId="3F7408A1" w14:textId="74C428BC" w:rsidR="0022709E" w:rsidRPr="005F09FC" w:rsidRDefault="0022709E" w:rsidP="005F09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women</w:t>
            </w:r>
          </w:p>
        </w:tc>
        <w:tc>
          <w:tcPr>
            <w:tcW w:w="621" w:type="dxa"/>
          </w:tcPr>
          <w:p w14:paraId="2BC30737" w14:textId="77777777" w:rsidR="0022709E" w:rsidRPr="005E1FE8" w:rsidRDefault="0022709E" w:rsidP="005F09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40126A72" w14:textId="43B9035E" w:rsidR="0022709E" w:rsidRPr="005E1FE8" w:rsidRDefault="0022709E" w:rsidP="005F09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09E" w:rsidRPr="005E1FE8" w14:paraId="60A4D5BD" w14:textId="77777777" w:rsidTr="00836986">
        <w:tc>
          <w:tcPr>
            <w:tcW w:w="2479" w:type="dxa"/>
          </w:tcPr>
          <w:p w14:paraId="041D2070" w14:textId="2AD030D2" w:rsidR="0022709E" w:rsidRDefault="0022709E" w:rsidP="005F09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621" w:type="dxa"/>
          </w:tcPr>
          <w:p w14:paraId="31391130" w14:textId="77777777" w:rsidR="0022709E" w:rsidRPr="005E1FE8" w:rsidRDefault="0022709E" w:rsidP="005F09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7555337A" w14:textId="77777777" w:rsidR="0022709E" w:rsidRPr="005E1FE8" w:rsidRDefault="0022709E" w:rsidP="005F09F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986" w:rsidRPr="005E1FE8" w14:paraId="5B8F9616" w14:textId="77777777" w:rsidTr="005C4A38">
        <w:tc>
          <w:tcPr>
            <w:tcW w:w="8926" w:type="dxa"/>
            <w:gridSpan w:val="3"/>
          </w:tcPr>
          <w:p w14:paraId="75626A29" w14:textId="218FD30E" w:rsidR="00836986" w:rsidRPr="005E1FE8" w:rsidRDefault="00836986" w:rsidP="00836986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Participants in training</w:t>
            </w:r>
          </w:p>
        </w:tc>
      </w:tr>
      <w:tr w:rsidR="0022709E" w:rsidRPr="005E1FE8" w14:paraId="5D5CFAA2" w14:textId="77777777" w:rsidTr="00836986">
        <w:tc>
          <w:tcPr>
            <w:tcW w:w="2479" w:type="dxa"/>
          </w:tcPr>
          <w:p w14:paraId="11D04063" w14:textId="4EFAE3FA" w:rsidR="0022709E" w:rsidRDefault="0022709E" w:rsidP="005F09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women</w:t>
            </w:r>
          </w:p>
        </w:tc>
        <w:tc>
          <w:tcPr>
            <w:tcW w:w="621" w:type="dxa"/>
          </w:tcPr>
          <w:p w14:paraId="2B41C423" w14:textId="77777777" w:rsidR="0022709E" w:rsidRPr="005E1FE8" w:rsidRDefault="0022709E" w:rsidP="005F09FC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150E36E7" w14:textId="77777777" w:rsidR="0022709E" w:rsidRPr="005E1FE8" w:rsidRDefault="0022709E" w:rsidP="005F09FC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09E" w:rsidRPr="005E1FE8" w14:paraId="30C4C18A" w14:textId="77777777" w:rsidTr="00836986">
        <w:tc>
          <w:tcPr>
            <w:tcW w:w="2479" w:type="dxa"/>
          </w:tcPr>
          <w:p w14:paraId="460A1047" w14:textId="5792BB18" w:rsidR="0022709E" w:rsidRDefault="0022709E" w:rsidP="005F09F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621" w:type="dxa"/>
          </w:tcPr>
          <w:p w14:paraId="4784004E" w14:textId="77777777" w:rsidR="0022709E" w:rsidRPr="005E1FE8" w:rsidRDefault="0022709E" w:rsidP="005F09FC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2E0C812F" w14:textId="77777777" w:rsidR="0022709E" w:rsidRPr="005E1FE8" w:rsidRDefault="0022709E" w:rsidP="005F09FC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986" w:rsidRPr="005E1FE8" w14:paraId="092B3C85" w14:textId="77777777" w:rsidTr="0098457E">
        <w:tc>
          <w:tcPr>
            <w:tcW w:w="8926" w:type="dxa"/>
            <w:gridSpan w:val="3"/>
          </w:tcPr>
          <w:p w14:paraId="504F3183" w14:textId="310B4DB8" w:rsidR="00836986" w:rsidRPr="005E1FE8" w:rsidRDefault="00836986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Participants in awareness raising </w:t>
            </w:r>
          </w:p>
        </w:tc>
      </w:tr>
      <w:tr w:rsidR="0022709E" w:rsidRPr="005E1FE8" w14:paraId="5FFFB95B" w14:textId="77777777" w:rsidTr="00836986">
        <w:tc>
          <w:tcPr>
            <w:tcW w:w="2479" w:type="dxa"/>
          </w:tcPr>
          <w:p w14:paraId="654C4F80" w14:textId="77725CA0" w:rsidR="0022709E" w:rsidRDefault="0022709E" w:rsidP="00A47A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women</w:t>
            </w:r>
          </w:p>
        </w:tc>
        <w:tc>
          <w:tcPr>
            <w:tcW w:w="621" w:type="dxa"/>
          </w:tcPr>
          <w:p w14:paraId="44F4E737" w14:textId="77777777" w:rsidR="0022709E" w:rsidRPr="005E1FE8" w:rsidRDefault="0022709E" w:rsidP="00A47A26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025708F8" w14:textId="77777777" w:rsidR="0022709E" w:rsidRPr="005E1FE8" w:rsidRDefault="0022709E" w:rsidP="00A47A26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09E" w:rsidRPr="005E1FE8" w14:paraId="6572FCB0" w14:textId="77777777" w:rsidTr="00836986">
        <w:tc>
          <w:tcPr>
            <w:tcW w:w="2479" w:type="dxa"/>
          </w:tcPr>
          <w:p w14:paraId="712630CF" w14:textId="79586B58" w:rsidR="0022709E" w:rsidRDefault="0022709E" w:rsidP="00A47A2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621" w:type="dxa"/>
          </w:tcPr>
          <w:p w14:paraId="42074AE4" w14:textId="77777777" w:rsidR="0022709E" w:rsidRPr="005E1FE8" w:rsidRDefault="0022709E" w:rsidP="00A47A26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2CD0E878" w14:textId="77777777" w:rsidR="0022709E" w:rsidRPr="005E1FE8" w:rsidRDefault="0022709E" w:rsidP="00A47A26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986" w:rsidRPr="005E1FE8" w14:paraId="7B0973E7" w14:textId="77777777" w:rsidTr="00E82B9B">
        <w:tc>
          <w:tcPr>
            <w:tcW w:w="8926" w:type="dxa"/>
            <w:gridSpan w:val="3"/>
          </w:tcPr>
          <w:p w14:paraId="5DF0D432" w14:textId="3F01FDA2" w:rsidR="00836986" w:rsidRPr="005E1FE8" w:rsidRDefault="00836986" w:rsidP="00A47A26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People consulted for the risk assessment</w:t>
            </w:r>
          </w:p>
        </w:tc>
      </w:tr>
      <w:tr w:rsidR="0022709E" w:rsidRPr="005E1FE8" w14:paraId="1FCA3E22" w14:textId="77777777" w:rsidTr="00836986">
        <w:tc>
          <w:tcPr>
            <w:tcW w:w="2479" w:type="dxa"/>
          </w:tcPr>
          <w:p w14:paraId="09442C53" w14:textId="2685838A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621" w:type="dxa"/>
          </w:tcPr>
          <w:p w14:paraId="78E8BCEA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13A443D0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09E" w:rsidRPr="005E1FE8" w14:paraId="7E7F1C12" w14:textId="77777777" w:rsidTr="00836986">
        <w:tc>
          <w:tcPr>
            <w:tcW w:w="2479" w:type="dxa"/>
          </w:tcPr>
          <w:p w14:paraId="52CFC5AD" w14:textId="6B140618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621" w:type="dxa"/>
          </w:tcPr>
          <w:p w14:paraId="4F879156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1EDF7B04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986" w:rsidRPr="005E1FE8" w14:paraId="14DD54C0" w14:textId="77777777" w:rsidTr="001207B2">
        <w:tc>
          <w:tcPr>
            <w:tcW w:w="8926" w:type="dxa"/>
            <w:gridSpan w:val="3"/>
          </w:tcPr>
          <w:p w14:paraId="16D56DAD" w14:textId="4C018940" w:rsidR="00836986" w:rsidRPr="005E1FE8" w:rsidRDefault="00836986" w:rsidP="0022709E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grievances reported</w:t>
            </w:r>
          </w:p>
        </w:tc>
      </w:tr>
      <w:tr w:rsidR="0022709E" w:rsidRPr="005E1FE8" w14:paraId="7F80CDDB" w14:textId="77777777" w:rsidTr="00836986">
        <w:tc>
          <w:tcPr>
            <w:tcW w:w="2479" w:type="dxa"/>
          </w:tcPr>
          <w:p w14:paraId="0C1CA409" w14:textId="0318E808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621" w:type="dxa"/>
          </w:tcPr>
          <w:p w14:paraId="3C998273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607EE76B" w14:textId="756B9E01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09E" w:rsidRPr="005E1FE8" w14:paraId="26D43098" w14:textId="77777777" w:rsidTr="00836986">
        <w:tc>
          <w:tcPr>
            <w:tcW w:w="2479" w:type="dxa"/>
          </w:tcPr>
          <w:p w14:paraId="0A9D7F7C" w14:textId="68710296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621" w:type="dxa"/>
          </w:tcPr>
          <w:p w14:paraId="550CD543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C65C21A" w14:textId="6542F70F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986" w:rsidRPr="005E1FE8" w14:paraId="674A74EF" w14:textId="77777777" w:rsidTr="00815709">
        <w:tc>
          <w:tcPr>
            <w:tcW w:w="8926" w:type="dxa"/>
            <w:gridSpan w:val="3"/>
          </w:tcPr>
          <w:p w14:paraId="366F4F85" w14:textId="5368652D" w:rsidR="00836986" w:rsidRPr="005E1FE8" w:rsidRDefault="00836986" w:rsidP="0022709E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verified reports of child labour</w:t>
            </w:r>
          </w:p>
        </w:tc>
      </w:tr>
      <w:tr w:rsidR="0022709E" w:rsidRPr="005E1FE8" w14:paraId="5AAA70DF" w14:textId="77777777" w:rsidTr="00836986">
        <w:tc>
          <w:tcPr>
            <w:tcW w:w="2479" w:type="dxa"/>
          </w:tcPr>
          <w:p w14:paraId="1A8D862F" w14:textId="4B03B156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>girls</w:t>
            </w:r>
          </w:p>
        </w:tc>
        <w:tc>
          <w:tcPr>
            <w:tcW w:w="621" w:type="dxa"/>
          </w:tcPr>
          <w:p w14:paraId="00319D01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18D5BC6D" w14:textId="3D22EED8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09E" w:rsidRPr="005E1FE8" w14:paraId="52A14548" w14:textId="77777777" w:rsidTr="00836986">
        <w:tc>
          <w:tcPr>
            <w:tcW w:w="2479" w:type="dxa"/>
          </w:tcPr>
          <w:p w14:paraId="641B7BF0" w14:textId="55F10042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>boys</w:t>
            </w:r>
          </w:p>
        </w:tc>
        <w:tc>
          <w:tcPr>
            <w:tcW w:w="621" w:type="dxa"/>
          </w:tcPr>
          <w:p w14:paraId="266A9B1E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17AE49E" w14:textId="0C940AAF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986" w:rsidRPr="005E1FE8" w14:paraId="0E1561E4" w14:textId="77777777" w:rsidTr="00DB3060">
        <w:tc>
          <w:tcPr>
            <w:tcW w:w="8926" w:type="dxa"/>
            <w:gridSpan w:val="3"/>
          </w:tcPr>
          <w:p w14:paraId="6F0AD835" w14:textId="04053F98" w:rsidR="00836986" w:rsidRPr="005E1FE8" w:rsidRDefault="00836986" w:rsidP="0022709E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verified reports of forced labour</w:t>
            </w:r>
          </w:p>
        </w:tc>
      </w:tr>
      <w:tr w:rsidR="0022709E" w:rsidRPr="005E1FE8" w14:paraId="51C2622F" w14:textId="77777777" w:rsidTr="00836986">
        <w:tc>
          <w:tcPr>
            <w:tcW w:w="2479" w:type="dxa"/>
          </w:tcPr>
          <w:p w14:paraId="6369AE34" w14:textId="386F03AF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621" w:type="dxa"/>
          </w:tcPr>
          <w:p w14:paraId="59B9C175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008036C9" w14:textId="636CA318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09E" w:rsidRPr="005E1FE8" w14:paraId="57224A33" w14:textId="77777777" w:rsidTr="00836986">
        <w:tc>
          <w:tcPr>
            <w:tcW w:w="2479" w:type="dxa"/>
          </w:tcPr>
          <w:p w14:paraId="477D2778" w14:textId="525EBA85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621" w:type="dxa"/>
          </w:tcPr>
          <w:p w14:paraId="37ECA428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49E7A7EF" w14:textId="343A3414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986" w:rsidRPr="005E1FE8" w14:paraId="7EAE6CA6" w14:textId="77777777" w:rsidTr="00667F08">
        <w:tc>
          <w:tcPr>
            <w:tcW w:w="8926" w:type="dxa"/>
            <w:gridSpan w:val="3"/>
          </w:tcPr>
          <w:p w14:paraId="18DA02E9" w14:textId="3AC0E693" w:rsidR="00836986" w:rsidRPr="005E1FE8" w:rsidRDefault="00836986" w:rsidP="0022709E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verified reports of discrimination</w:t>
            </w:r>
          </w:p>
        </w:tc>
      </w:tr>
      <w:tr w:rsidR="0022709E" w:rsidRPr="005E1FE8" w14:paraId="742411C4" w14:textId="77777777" w:rsidTr="00836986">
        <w:tc>
          <w:tcPr>
            <w:tcW w:w="2479" w:type="dxa"/>
          </w:tcPr>
          <w:p w14:paraId="484C93CD" w14:textId="151BBA82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621" w:type="dxa"/>
          </w:tcPr>
          <w:p w14:paraId="472E6280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6CE3A454" w14:textId="4D79729A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09E" w:rsidRPr="005E1FE8" w14:paraId="2E88904A" w14:textId="77777777" w:rsidTr="00836986">
        <w:tc>
          <w:tcPr>
            <w:tcW w:w="2479" w:type="dxa"/>
          </w:tcPr>
          <w:p w14:paraId="690AB79E" w14:textId="28C8DC4D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621" w:type="dxa"/>
          </w:tcPr>
          <w:p w14:paraId="4BF426A3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5DEED5AF" w14:textId="0CF5C786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986" w:rsidRPr="005E1FE8" w14:paraId="24196D59" w14:textId="77777777" w:rsidTr="00314255">
        <w:tc>
          <w:tcPr>
            <w:tcW w:w="8926" w:type="dxa"/>
            <w:gridSpan w:val="3"/>
          </w:tcPr>
          <w:p w14:paraId="4BA8C1A3" w14:textId="1568DC79" w:rsidR="00836986" w:rsidRPr="005E1FE8" w:rsidRDefault="00836986" w:rsidP="0022709E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verified reports of workplace violence and harassment</w:t>
            </w:r>
          </w:p>
        </w:tc>
      </w:tr>
      <w:tr w:rsidR="0022709E" w:rsidRPr="005E1FE8" w14:paraId="0281E6BE" w14:textId="77777777" w:rsidTr="00836986">
        <w:tc>
          <w:tcPr>
            <w:tcW w:w="2479" w:type="dxa"/>
          </w:tcPr>
          <w:p w14:paraId="7C75320B" w14:textId="12730BDC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621" w:type="dxa"/>
          </w:tcPr>
          <w:p w14:paraId="182ACE13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2B47F4AA" w14:textId="012F8C6C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09E" w:rsidRPr="005E1FE8" w14:paraId="23035569" w14:textId="77777777" w:rsidTr="00836986">
        <w:tc>
          <w:tcPr>
            <w:tcW w:w="2479" w:type="dxa"/>
          </w:tcPr>
          <w:p w14:paraId="4FB667A0" w14:textId="30E65A90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621" w:type="dxa"/>
          </w:tcPr>
          <w:p w14:paraId="3DBBA015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6B547B19" w14:textId="11D89AE9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36986" w:rsidRPr="005E1FE8" w14:paraId="1C7818E6" w14:textId="77777777" w:rsidTr="00DE072B">
        <w:tc>
          <w:tcPr>
            <w:tcW w:w="8926" w:type="dxa"/>
            <w:gridSpan w:val="3"/>
          </w:tcPr>
          <w:p w14:paraId="03923E99" w14:textId="4336D801" w:rsidR="00836986" w:rsidRPr="005E1FE8" w:rsidRDefault="00836986" w:rsidP="0022709E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verified reports of gender inequality</w:t>
            </w:r>
          </w:p>
        </w:tc>
      </w:tr>
      <w:tr w:rsidR="0022709E" w:rsidRPr="005E1FE8" w14:paraId="65C8264C" w14:textId="77777777" w:rsidTr="00836986">
        <w:tc>
          <w:tcPr>
            <w:tcW w:w="2479" w:type="dxa"/>
          </w:tcPr>
          <w:p w14:paraId="7C9DA914" w14:textId="50EC4F64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621" w:type="dxa"/>
          </w:tcPr>
          <w:p w14:paraId="086B66D3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4C3D468B" w14:textId="3A953051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22709E" w:rsidRPr="005E1FE8" w14:paraId="4707E3CC" w14:textId="77777777" w:rsidTr="00836986">
        <w:tc>
          <w:tcPr>
            <w:tcW w:w="2479" w:type="dxa"/>
          </w:tcPr>
          <w:p w14:paraId="233CF384" w14:textId="14AE93BC" w:rsidR="0022709E" w:rsidRPr="00836986" w:rsidRDefault="0022709E" w:rsidP="00836986">
            <w:pPr>
              <w:rPr>
                <w:rFonts w:ascii="Calibri" w:hAnsi="Calibri" w:cs="Calibri"/>
                <w:sz w:val="20"/>
                <w:szCs w:val="20"/>
              </w:rPr>
            </w:pPr>
            <w:r w:rsidRPr="00836986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621" w:type="dxa"/>
          </w:tcPr>
          <w:p w14:paraId="2976857B" w14:textId="77777777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826" w:type="dxa"/>
          </w:tcPr>
          <w:p w14:paraId="3C19DB89" w14:textId="110C8C7E" w:rsidR="0022709E" w:rsidRPr="005E1FE8" w:rsidRDefault="0022709E" w:rsidP="0022709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37056F3" w14:textId="77777777" w:rsidR="000E2659" w:rsidRDefault="000E2659">
      <w:pPr>
        <w:rPr>
          <w:rFonts w:ascii="Calibri" w:hAnsi="Calibri" w:cs="Calibri"/>
        </w:rPr>
      </w:pPr>
    </w:p>
    <w:p w14:paraId="15B484B2" w14:textId="77777777" w:rsidR="00387CCD" w:rsidRDefault="00387CCD">
      <w:pPr>
        <w:rPr>
          <w:rFonts w:ascii="Calibri" w:hAnsi="Calibri" w:cs="Calibri"/>
          <w:b/>
          <w:bCs/>
        </w:rPr>
      </w:pPr>
    </w:p>
    <w:p w14:paraId="1CE6B9B8" w14:textId="77777777" w:rsidR="00387CCD" w:rsidRDefault="00387CCD">
      <w:pPr>
        <w:rPr>
          <w:rFonts w:ascii="Calibri" w:hAnsi="Calibri" w:cs="Calibri"/>
          <w:b/>
          <w:bCs/>
        </w:rPr>
      </w:pPr>
    </w:p>
    <w:p w14:paraId="029881EE" w14:textId="77777777" w:rsidR="00387CCD" w:rsidRDefault="00387CCD">
      <w:pPr>
        <w:rPr>
          <w:rFonts w:ascii="Calibri" w:hAnsi="Calibri" w:cs="Calibri"/>
          <w:b/>
          <w:bCs/>
        </w:rPr>
      </w:pPr>
    </w:p>
    <w:p w14:paraId="08F56197" w14:textId="77777777" w:rsidR="00387CCD" w:rsidRDefault="00387CCD">
      <w:pPr>
        <w:rPr>
          <w:rFonts w:ascii="Calibri" w:hAnsi="Calibri" w:cs="Calibri"/>
          <w:b/>
          <w:bCs/>
        </w:rPr>
      </w:pPr>
    </w:p>
    <w:p w14:paraId="46AD100A" w14:textId="77777777" w:rsidR="00387CCD" w:rsidRDefault="00387CCD">
      <w:pPr>
        <w:rPr>
          <w:rFonts w:ascii="Calibri" w:hAnsi="Calibri" w:cs="Calibri"/>
          <w:b/>
          <w:bCs/>
        </w:rPr>
      </w:pPr>
    </w:p>
    <w:p w14:paraId="45B25C4E" w14:textId="77777777" w:rsidR="00387CCD" w:rsidRDefault="00387CCD">
      <w:pPr>
        <w:rPr>
          <w:rFonts w:ascii="Calibri" w:hAnsi="Calibri" w:cs="Calibri"/>
          <w:b/>
          <w:bCs/>
        </w:rPr>
      </w:pPr>
    </w:p>
    <w:p w14:paraId="2782E99D" w14:textId="77777777" w:rsidR="00954528" w:rsidRDefault="00954528">
      <w:pPr>
        <w:rPr>
          <w:rFonts w:ascii="Calibri" w:hAnsi="Calibri" w:cs="Calibri"/>
          <w:b/>
          <w:bCs/>
        </w:rPr>
      </w:pPr>
    </w:p>
    <w:p w14:paraId="5B6B6DFC" w14:textId="77777777" w:rsidR="00954528" w:rsidRDefault="00954528">
      <w:pPr>
        <w:rPr>
          <w:rFonts w:ascii="Calibri" w:hAnsi="Calibri" w:cs="Calibri"/>
          <w:b/>
          <w:bCs/>
        </w:rPr>
      </w:pPr>
    </w:p>
    <w:p w14:paraId="6A44FE22" w14:textId="77777777" w:rsidR="00954528" w:rsidRDefault="00954528">
      <w:pPr>
        <w:rPr>
          <w:rFonts w:ascii="Calibri" w:hAnsi="Calibri" w:cs="Calibri"/>
          <w:b/>
          <w:bCs/>
        </w:rPr>
      </w:pPr>
    </w:p>
    <w:p w14:paraId="0091CF4C" w14:textId="77777777" w:rsidR="00954528" w:rsidRDefault="00954528">
      <w:pPr>
        <w:rPr>
          <w:rFonts w:ascii="Calibri" w:hAnsi="Calibri" w:cs="Calibri"/>
          <w:b/>
          <w:bCs/>
        </w:rPr>
      </w:pPr>
    </w:p>
    <w:p w14:paraId="114F2B3C" w14:textId="77777777" w:rsidR="00954528" w:rsidRDefault="00954528">
      <w:pPr>
        <w:rPr>
          <w:rFonts w:ascii="Calibri" w:hAnsi="Calibri" w:cs="Calibri"/>
          <w:b/>
          <w:bCs/>
        </w:rPr>
      </w:pPr>
    </w:p>
    <w:p w14:paraId="4AF80A27" w14:textId="77777777" w:rsidR="00954528" w:rsidRDefault="00954528">
      <w:pPr>
        <w:rPr>
          <w:rFonts w:ascii="Calibri" w:hAnsi="Calibri" w:cs="Calibri"/>
          <w:b/>
          <w:bCs/>
        </w:rPr>
      </w:pPr>
    </w:p>
    <w:p w14:paraId="27043DD1" w14:textId="77777777" w:rsidR="00954528" w:rsidRDefault="00954528">
      <w:pPr>
        <w:rPr>
          <w:rFonts w:ascii="Calibri" w:hAnsi="Calibri" w:cs="Calibri"/>
          <w:b/>
          <w:bCs/>
        </w:rPr>
      </w:pPr>
    </w:p>
    <w:p w14:paraId="251C0F3E" w14:textId="77777777" w:rsidR="00387CCD" w:rsidRDefault="00387CCD">
      <w:pPr>
        <w:rPr>
          <w:rFonts w:ascii="Calibri" w:hAnsi="Calibri" w:cs="Calibri"/>
          <w:b/>
          <w:bCs/>
        </w:rPr>
      </w:pPr>
    </w:p>
    <w:p w14:paraId="4345C2BD" w14:textId="77777777" w:rsidR="00387CCD" w:rsidRDefault="00387CCD">
      <w:pPr>
        <w:rPr>
          <w:rFonts w:ascii="Calibri" w:hAnsi="Calibri" w:cs="Calibri"/>
          <w:b/>
          <w:bCs/>
        </w:rPr>
      </w:pPr>
    </w:p>
    <w:p w14:paraId="2AB3554B" w14:textId="4081812F" w:rsidR="005E7C6C" w:rsidRPr="00836986" w:rsidRDefault="005E7C6C">
      <w:pPr>
        <w:rPr>
          <w:rFonts w:ascii="Calibri" w:hAnsi="Calibri" w:cs="Calibri"/>
          <w:b/>
          <w:bCs/>
        </w:rPr>
      </w:pPr>
      <w:r w:rsidRPr="00836986">
        <w:rPr>
          <w:rFonts w:ascii="Calibri" w:hAnsi="Calibri" w:cs="Calibri"/>
          <w:b/>
          <w:bCs/>
        </w:rPr>
        <w:lastRenderedPageBreak/>
        <w:t>Example</w:t>
      </w:r>
    </w:p>
    <w:p w14:paraId="07BFA8A0" w14:textId="77777777" w:rsidR="00302944" w:rsidRDefault="00302944" w:rsidP="00302944">
      <w:pPr>
        <w:rPr>
          <w:lang w:val="en-US"/>
        </w:rPr>
      </w:pPr>
      <w:r>
        <w:rPr>
          <w:lang w:val="en-US"/>
        </w:rPr>
        <w:t xml:space="preserve">Below is an example to illustrate how this form can be used. </w:t>
      </w:r>
    </w:p>
    <w:p w14:paraId="3A8211A1" w14:textId="135C190C" w:rsidR="005F5D12" w:rsidRDefault="00302944">
      <w:pPr>
        <w:rPr>
          <w:lang w:val="en-US"/>
        </w:rPr>
      </w:pPr>
      <w:r>
        <w:rPr>
          <w:lang w:val="en-US"/>
        </w:rPr>
        <w:t>Users adapt this table and use it in a manner that is relevant to their local situation.</w:t>
      </w: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2830"/>
        <w:gridCol w:w="709"/>
        <w:gridCol w:w="5245"/>
      </w:tblGrid>
      <w:tr w:rsidR="005F5D12" w:rsidRPr="005E1FE8" w14:paraId="7A1EBE15" w14:textId="77777777" w:rsidTr="004302B3">
        <w:tc>
          <w:tcPr>
            <w:tcW w:w="2830" w:type="dxa"/>
            <w:shd w:val="clear" w:color="auto" w:fill="196B24" w:themeFill="accent3"/>
          </w:tcPr>
          <w:p w14:paraId="3E4428C4" w14:textId="77777777" w:rsidR="005F5D12" w:rsidRPr="005E1FE8" w:rsidRDefault="005F5D12" w:rsidP="00F21C1E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People</w:t>
            </w:r>
          </w:p>
        </w:tc>
        <w:tc>
          <w:tcPr>
            <w:tcW w:w="709" w:type="dxa"/>
            <w:shd w:val="clear" w:color="auto" w:fill="196B24" w:themeFill="accent3"/>
          </w:tcPr>
          <w:p w14:paraId="57DCC2FD" w14:textId="77777777" w:rsidR="005F5D12" w:rsidRDefault="005F5D12" w:rsidP="00F21C1E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Total</w:t>
            </w:r>
          </w:p>
        </w:tc>
        <w:tc>
          <w:tcPr>
            <w:tcW w:w="5245" w:type="dxa"/>
            <w:shd w:val="clear" w:color="auto" w:fill="196B24" w:themeFill="accent3"/>
          </w:tcPr>
          <w:p w14:paraId="4B31514E" w14:textId="77777777" w:rsidR="005F5D12" w:rsidRDefault="005F5D12" w:rsidP="00F21C1E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Description</w:t>
            </w:r>
          </w:p>
          <w:p w14:paraId="3E08FEAB" w14:textId="77777777" w:rsidR="005F5D12" w:rsidRPr="004727D5" w:rsidRDefault="005F5D12" w:rsidP="00F21C1E">
            <w:pP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 xml:space="preserve">(e.g. management and staff, members, workers, seasonal workers, </w:t>
            </w:r>
            <w:r w:rsidRPr="005E1FE8"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vulnerable groups</w:t>
            </w:r>
            <w:r>
              <w:rPr>
                <w:rFonts w:ascii="Calibri" w:hAnsi="Calibri" w:cs="Calibri"/>
                <w:b/>
                <w:bCs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387CCD" w:rsidRPr="005E1FE8" w14:paraId="04FC6234" w14:textId="77777777" w:rsidTr="00C157A2">
        <w:tc>
          <w:tcPr>
            <w:tcW w:w="8784" w:type="dxa"/>
            <w:gridSpan w:val="3"/>
            <w:shd w:val="clear" w:color="auto" w:fill="auto"/>
          </w:tcPr>
          <w:p w14:paraId="2C103635" w14:textId="005AE5FB" w:rsidR="00387CCD" w:rsidRPr="000F7114" w:rsidRDefault="00387CCD" w:rsidP="00F21C1E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Population of the cooperative or association</w:t>
            </w:r>
          </w:p>
        </w:tc>
      </w:tr>
      <w:tr w:rsidR="005F5D12" w:rsidRPr="005E1FE8" w14:paraId="4DE15D58" w14:textId="77777777" w:rsidTr="004302B3">
        <w:tc>
          <w:tcPr>
            <w:tcW w:w="2830" w:type="dxa"/>
          </w:tcPr>
          <w:p w14:paraId="61501B49" w14:textId="77777777" w:rsidR="005F5D12" w:rsidRPr="005F09FC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women</w:t>
            </w:r>
          </w:p>
        </w:tc>
        <w:tc>
          <w:tcPr>
            <w:tcW w:w="709" w:type="dxa"/>
          </w:tcPr>
          <w:p w14:paraId="5933BAC6" w14:textId="752AAD9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5245" w:type="dxa"/>
          </w:tcPr>
          <w:p w14:paraId="3091366A" w14:textId="4DCCB282" w:rsidR="005F5D12" w:rsidRPr="005E1FE8" w:rsidRDefault="0035370A" w:rsidP="005F5D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</w:t>
            </w:r>
            <w:r w:rsidR="005F5D12">
              <w:rPr>
                <w:rFonts w:ascii="Calibri" w:hAnsi="Calibri" w:cs="Calibri"/>
                <w:sz w:val="20"/>
                <w:szCs w:val="20"/>
              </w:rPr>
              <w:t xml:space="preserve"> female trainer, 1 woman in management, 4 admin team, </w:t>
            </w:r>
            <w:r w:rsidR="007462D4">
              <w:rPr>
                <w:rFonts w:ascii="Calibri" w:hAnsi="Calibri" w:cs="Calibri"/>
                <w:sz w:val="20"/>
                <w:szCs w:val="20"/>
              </w:rPr>
              <w:t>5 women members who are heads of single households, majority are</w:t>
            </w:r>
            <w:r w:rsidR="005F5D12">
              <w:rPr>
                <w:rFonts w:ascii="Calibri" w:hAnsi="Calibri" w:cs="Calibri"/>
                <w:sz w:val="20"/>
                <w:szCs w:val="20"/>
              </w:rPr>
              <w:t xml:space="preserve"> spouses of members, no seasonal workers</w:t>
            </w:r>
          </w:p>
        </w:tc>
      </w:tr>
      <w:tr w:rsidR="005F5D12" w:rsidRPr="005E1FE8" w14:paraId="396A871E" w14:textId="77777777" w:rsidTr="004302B3">
        <w:tc>
          <w:tcPr>
            <w:tcW w:w="2830" w:type="dxa"/>
          </w:tcPr>
          <w:p w14:paraId="59C6D4D4" w14:textId="77777777" w:rsidR="005F5D12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709" w:type="dxa"/>
          </w:tcPr>
          <w:p w14:paraId="3BDFBD61" w14:textId="3FACBB19" w:rsidR="005F5D12" w:rsidRPr="005E1FE8" w:rsidRDefault="007462D4" w:rsidP="005F5D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5245" w:type="dxa"/>
          </w:tcPr>
          <w:p w14:paraId="11710F74" w14:textId="39AC9723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 male trainers, 3 men in management including senior management, </w:t>
            </w:r>
            <w:r w:rsidR="0035370A">
              <w:rPr>
                <w:rFonts w:ascii="Calibri" w:hAnsi="Calibri" w:cs="Calibri"/>
                <w:sz w:val="20"/>
                <w:szCs w:val="20"/>
              </w:rPr>
              <w:t xml:space="preserve">most members are men, </w:t>
            </w:r>
            <w:r>
              <w:rPr>
                <w:rFonts w:ascii="Calibri" w:hAnsi="Calibri" w:cs="Calibri"/>
                <w:sz w:val="20"/>
                <w:szCs w:val="20"/>
              </w:rPr>
              <w:t>6 seasonal workers</w:t>
            </w:r>
          </w:p>
        </w:tc>
      </w:tr>
      <w:tr w:rsidR="00387CCD" w:rsidRPr="005E1FE8" w14:paraId="0B749650" w14:textId="77777777" w:rsidTr="00124874">
        <w:tc>
          <w:tcPr>
            <w:tcW w:w="8784" w:type="dxa"/>
            <w:gridSpan w:val="3"/>
          </w:tcPr>
          <w:p w14:paraId="704112A1" w14:textId="6B65B95A" w:rsidR="00387CCD" w:rsidRPr="005E1FE8" w:rsidRDefault="00387CCD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Participants in training</w:t>
            </w:r>
          </w:p>
        </w:tc>
      </w:tr>
      <w:tr w:rsidR="005F5D12" w:rsidRPr="005E1FE8" w14:paraId="2A485C0A" w14:textId="77777777" w:rsidTr="004302B3">
        <w:tc>
          <w:tcPr>
            <w:tcW w:w="2830" w:type="dxa"/>
          </w:tcPr>
          <w:p w14:paraId="12B73D3A" w14:textId="77777777" w:rsidR="005F5D12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women</w:t>
            </w:r>
          </w:p>
        </w:tc>
        <w:tc>
          <w:tcPr>
            <w:tcW w:w="709" w:type="dxa"/>
          </w:tcPr>
          <w:p w14:paraId="1AB49C76" w14:textId="77777777" w:rsidR="005F5D12" w:rsidRPr="005E1FE8" w:rsidRDefault="005F5D12" w:rsidP="005F5D12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1DE30BCC" w14:textId="77777777" w:rsidR="005F5D12" w:rsidRPr="005E1FE8" w:rsidRDefault="005F5D12" w:rsidP="0035370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5D12" w:rsidRPr="005E1FE8" w14:paraId="4153F9A8" w14:textId="77777777" w:rsidTr="004302B3">
        <w:tc>
          <w:tcPr>
            <w:tcW w:w="2830" w:type="dxa"/>
          </w:tcPr>
          <w:p w14:paraId="34FFB7B0" w14:textId="77777777" w:rsidR="005F5D12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709" w:type="dxa"/>
          </w:tcPr>
          <w:p w14:paraId="51369C6D" w14:textId="77777777" w:rsidR="005F5D12" w:rsidRPr="005E1FE8" w:rsidRDefault="005F5D12" w:rsidP="005F5D12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71BD1FF" w14:textId="77777777" w:rsidR="005F5D12" w:rsidRPr="005E1FE8" w:rsidRDefault="005F5D12" w:rsidP="005F5D12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7CCD" w:rsidRPr="005E1FE8" w14:paraId="4B176D7B" w14:textId="77777777" w:rsidTr="00A01CCA">
        <w:tc>
          <w:tcPr>
            <w:tcW w:w="8784" w:type="dxa"/>
            <w:gridSpan w:val="3"/>
          </w:tcPr>
          <w:p w14:paraId="363284A5" w14:textId="24FB092F" w:rsidR="00387CCD" w:rsidRPr="005E1FE8" w:rsidRDefault="00387CCD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Participants in awareness raising </w:t>
            </w:r>
          </w:p>
        </w:tc>
      </w:tr>
      <w:tr w:rsidR="005F5D12" w:rsidRPr="005E1FE8" w14:paraId="6CA45676" w14:textId="77777777" w:rsidTr="004302B3">
        <w:tc>
          <w:tcPr>
            <w:tcW w:w="2830" w:type="dxa"/>
          </w:tcPr>
          <w:p w14:paraId="5CCFE2B8" w14:textId="77777777" w:rsidR="005F5D12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women</w:t>
            </w:r>
          </w:p>
        </w:tc>
        <w:tc>
          <w:tcPr>
            <w:tcW w:w="709" w:type="dxa"/>
          </w:tcPr>
          <w:p w14:paraId="2E39A149" w14:textId="77777777" w:rsidR="005F5D12" w:rsidRPr="005E1FE8" w:rsidRDefault="005F5D12" w:rsidP="005F5D12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3ED2B55" w14:textId="77777777" w:rsidR="005F5D12" w:rsidRPr="005E1FE8" w:rsidRDefault="005F5D12" w:rsidP="005F5D12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5D12" w:rsidRPr="005E1FE8" w14:paraId="75DA1FED" w14:textId="77777777" w:rsidTr="004302B3">
        <w:tc>
          <w:tcPr>
            <w:tcW w:w="2830" w:type="dxa"/>
          </w:tcPr>
          <w:p w14:paraId="7795CCFF" w14:textId="77777777" w:rsidR="005F5D12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709" w:type="dxa"/>
          </w:tcPr>
          <w:p w14:paraId="48E654A3" w14:textId="77777777" w:rsidR="005F5D12" w:rsidRPr="005E1FE8" w:rsidRDefault="005F5D12" w:rsidP="005F5D12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749D0C0" w14:textId="77777777" w:rsidR="005F5D12" w:rsidRPr="005E1FE8" w:rsidRDefault="005F5D12" w:rsidP="005F5D12">
            <w:pPr>
              <w:ind w:left="72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7CCD" w:rsidRPr="005E1FE8" w14:paraId="0BF17FC0" w14:textId="77777777" w:rsidTr="002D2089">
        <w:tc>
          <w:tcPr>
            <w:tcW w:w="8784" w:type="dxa"/>
            <w:gridSpan w:val="3"/>
          </w:tcPr>
          <w:p w14:paraId="34C8870B" w14:textId="0EE3BFB5" w:rsidR="00387CCD" w:rsidRPr="005E1FE8" w:rsidRDefault="00387CCD" w:rsidP="005F5D12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People consulted for the risk assessment</w:t>
            </w:r>
          </w:p>
        </w:tc>
      </w:tr>
      <w:tr w:rsidR="005F5D12" w:rsidRPr="005E1FE8" w14:paraId="10263ECD" w14:textId="77777777" w:rsidTr="004302B3">
        <w:tc>
          <w:tcPr>
            <w:tcW w:w="2830" w:type="dxa"/>
          </w:tcPr>
          <w:p w14:paraId="4ABE988E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709" w:type="dxa"/>
          </w:tcPr>
          <w:p w14:paraId="0CEF5515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549FC3C5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5D12" w:rsidRPr="005E1FE8" w14:paraId="56C8CAEE" w14:textId="77777777" w:rsidTr="004302B3">
        <w:tc>
          <w:tcPr>
            <w:tcW w:w="2830" w:type="dxa"/>
          </w:tcPr>
          <w:p w14:paraId="2643F6F8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  <w:r w:rsidRPr="005E1FE8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709" w:type="dxa"/>
          </w:tcPr>
          <w:p w14:paraId="18666049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88A258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7CCD" w:rsidRPr="005E1FE8" w14:paraId="7ECA250E" w14:textId="77777777" w:rsidTr="00D1538A">
        <w:tc>
          <w:tcPr>
            <w:tcW w:w="8784" w:type="dxa"/>
            <w:gridSpan w:val="3"/>
          </w:tcPr>
          <w:p w14:paraId="2AB86367" w14:textId="366A8BEF" w:rsidR="00387CCD" w:rsidRPr="005E1FE8" w:rsidRDefault="00387CCD" w:rsidP="005F5D12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grievances reported</w:t>
            </w:r>
          </w:p>
        </w:tc>
      </w:tr>
      <w:tr w:rsidR="005F5D12" w:rsidRPr="005E1FE8" w14:paraId="64C25986" w14:textId="77777777" w:rsidTr="004302B3">
        <w:tc>
          <w:tcPr>
            <w:tcW w:w="2830" w:type="dxa"/>
          </w:tcPr>
          <w:p w14:paraId="2BFC8498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709" w:type="dxa"/>
          </w:tcPr>
          <w:p w14:paraId="11779476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3873328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5D12" w:rsidRPr="005E1FE8" w14:paraId="15C1C57A" w14:textId="77777777" w:rsidTr="004302B3">
        <w:tc>
          <w:tcPr>
            <w:tcW w:w="2830" w:type="dxa"/>
          </w:tcPr>
          <w:p w14:paraId="0EF15B46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709" w:type="dxa"/>
          </w:tcPr>
          <w:p w14:paraId="5C474DFE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687E0A4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7CCD" w:rsidRPr="005E1FE8" w14:paraId="0979E2F2" w14:textId="77777777" w:rsidTr="00245C40">
        <w:tc>
          <w:tcPr>
            <w:tcW w:w="8784" w:type="dxa"/>
            <w:gridSpan w:val="3"/>
          </w:tcPr>
          <w:p w14:paraId="2109A133" w14:textId="7BD1339C" w:rsidR="00387CCD" w:rsidRPr="005E1FE8" w:rsidRDefault="00387CCD" w:rsidP="005F5D12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verified reports of child labour</w:t>
            </w:r>
          </w:p>
        </w:tc>
      </w:tr>
      <w:tr w:rsidR="005F5D12" w:rsidRPr="005E1FE8" w14:paraId="6AFB1625" w14:textId="77777777" w:rsidTr="004302B3">
        <w:tc>
          <w:tcPr>
            <w:tcW w:w="2830" w:type="dxa"/>
          </w:tcPr>
          <w:p w14:paraId="240400FC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>girls</w:t>
            </w:r>
          </w:p>
        </w:tc>
        <w:tc>
          <w:tcPr>
            <w:tcW w:w="709" w:type="dxa"/>
          </w:tcPr>
          <w:p w14:paraId="48A67752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53C7256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5D12" w:rsidRPr="005E1FE8" w14:paraId="0F3A8874" w14:textId="77777777" w:rsidTr="004302B3">
        <w:tc>
          <w:tcPr>
            <w:tcW w:w="2830" w:type="dxa"/>
          </w:tcPr>
          <w:p w14:paraId="3D8D7F87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>boys</w:t>
            </w:r>
          </w:p>
        </w:tc>
        <w:tc>
          <w:tcPr>
            <w:tcW w:w="709" w:type="dxa"/>
          </w:tcPr>
          <w:p w14:paraId="78624212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C8D992F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7CCD" w:rsidRPr="005E1FE8" w14:paraId="418E8286" w14:textId="77777777" w:rsidTr="00FE66B0">
        <w:tc>
          <w:tcPr>
            <w:tcW w:w="8784" w:type="dxa"/>
            <w:gridSpan w:val="3"/>
          </w:tcPr>
          <w:p w14:paraId="33899E66" w14:textId="1B95384D" w:rsidR="00387CCD" w:rsidRPr="005E1FE8" w:rsidRDefault="00387CCD" w:rsidP="005F5D12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verified reports of forced labour</w:t>
            </w:r>
          </w:p>
        </w:tc>
      </w:tr>
      <w:tr w:rsidR="005F5D12" w:rsidRPr="005E1FE8" w14:paraId="527EB24A" w14:textId="77777777" w:rsidTr="004302B3">
        <w:tc>
          <w:tcPr>
            <w:tcW w:w="2830" w:type="dxa"/>
          </w:tcPr>
          <w:p w14:paraId="133235DC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709" w:type="dxa"/>
          </w:tcPr>
          <w:p w14:paraId="0848F0F9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1512ED6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5D12" w:rsidRPr="005E1FE8" w14:paraId="27F4C7A1" w14:textId="77777777" w:rsidTr="004302B3">
        <w:tc>
          <w:tcPr>
            <w:tcW w:w="2830" w:type="dxa"/>
          </w:tcPr>
          <w:p w14:paraId="618AA5F6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709" w:type="dxa"/>
          </w:tcPr>
          <w:p w14:paraId="1F0DA97B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A2BA8BA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7CCD" w:rsidRPr="005E1FE8" w14:paraId="18BD480D" w14:textId="77777777" w:rsidTr="002142AC">
        <w:tc>
          <w:tcPr>
            <w:tcW w:w="8784" w:type="dxa"/>
            <w:gridSpan w:val="3"/>
          </w:tcPr>
          <w:p w14:paraId="3C580B7B" w14:textId="3B15C30C" w:rsidR="00387CCD" w:rsidRPr="005E1FE8" w:rsidRDefault="00387CCD" w:rsidP="005F5D12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verified reports of discrimination</w:t>
            </w:r>
          </w:p>
        </w:tc>
      </w:tr>
      <w:tr w:rsidR="005F5D12" w:rsidRPr="005E1FE8" w14:paraId="614CAEEE" w14:textId="77777777" w:rsidTr="004302B3">
        <w:tc>
          <w:tcPr>
            <w:tcW w:w="2830" w:type="dxa"/>
          </w:tcPr>
          <w:p w14:paraId="3081E773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709" w:type="dxa"/>
          </w:tcPr>
          <w:p w14:paraId="0299009F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42B97F12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5D12" w:rsidRPr="005E1FE8" w14:paraId="6BDEA5EC" w14:textId="77777777" w:rsidTr="004302B3">
        <w:tc>
          <w:tcPr>
            <w:tcW w:w="2830" w:type="dxa"/>
          </w:tcPr>
          <w:p w14:paraId="55DFC5B0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709" w:type="dxa"/>
          </w:tcPr>
          <w:p w14:paraId="04AFD9FE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694A8BB6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7CCD" w:rsidRPr="005E1FE8" w14:paraId="6ADD4EEC" w14:textId="77777777" w:rsidTr="00FD08B8">
        <w:tc>
          <w:tcPr>
            <w:tcW w:w="8784" w:type="dxa"/>
            <w:gridSpan w:val="3"/>
          </w:tcPr>
          <w:p w14:paraId="1060C11E" w14:textId="10655488" w:rsidR="00387CCD" w:rsidRPr="005E1FE8" w:rsidRDefault="00387CCD" w:rsidP="005F5D12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verified reports of workplace violence and harassment</w:t>
            </w:r>
          </w:p>
        </w:tc>
      </w:tr>
      <w:tr w:rsidR="005F5D12" w:rsidRPr="005E1FE8" w14:paraId="5E2CAFDB" w14:textId="77777777" w:rsidTr="004302B3">
        <w:tc>
          <w:tcPr>
            <w:tcW w:w="2830" w:type="dxa"/>
          </w:tcPr>
          <w:p w14:paraId="4729A853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709" w:type="dxa"/>
          </w:tcPr>
          <w:p w14:paraId="242B43E8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AD8E743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5D12" w:rsidRPr="005E1FE8" w14:paraId="04682CE3" w14:textId="77777777" w:rsidTr="004302B3">
        <w:tc>
          <w:tcPr>
            <w:tcW w:w="2830" w:type="dxa"/>
          </w:tcPr>
          <w:p w14:paraId="73635F70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709" w:type="dxa"/>
          </w:tcPr>
          <w:p w14:paraId="465147B2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373842D1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87CCD" w:rsidRPr="005E1FE8" w14:paraId="10BCEBC5" w14:textId="77777777" w:rsidTr="005B1B30">
        <w:tc>
          <w:tcPr>
            <w:tcW w:w="8784" w:type="dxa"/>
            <w:gridSpan w:val="3"/>
          </w:tcPr>
          <w:p w14:paraId="5394DBB1" w14:textId="2E131CF3" w:rsidR="00387CCD" w:rsidRPr="005E1FE8" w:rsidRDefault="00387CCD" w:rsidP="005F5D12">
            <w:pPr>
              <w:rPr>
                <w:rFonts w:ascii="Calibri" w:hAnsi="Calibri" w:cs="Calibri"/>
                <w:sz w:val="20"/>
                <w:szCs w:val="20"/>
              </w:rPr>
            </w:pPr>
            <w:r w:rsidRPr="00DA3DC8">
              <w:rPr>
                <w:rFonts w:ascii="Calibri" w:hAnsi="Calibri" w:cs="Calibri"/>
                <w:b/>
                <w:bCs/>
                <w:sz w:val="20"/>
                <w:szCs w:val="20"/>
              </w:rPr>
              <w:t>Number of verified reports of gender inequality</w:t>
            </w:r>
          </w:p>
        </w:tc>
      </w:tr>
      <w:tr w:rsidR="005F5D12" w:rsidRPr="005E1FE8" w14:paraId="7B052B7B" w14:textId="77777777" w:rsidTr="004302B3">
        <w:tc>
          <w:tcPr>
            <w:tcW w:w="2830" w:type="dxa"/>
          </w:tcPr>
          <w:p w14:paraId="3AADAF92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 xml:space="preserve">women </w:t>
            </w:r>
          </w:p>
        </w:tc>
        <w:tc>
          <w:tcPr>
            <w:tcW w:w="709" w:type="dxa"/>
          </w:tcPr>
          <w:p w14:paraId="34354710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7AF3EE2D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5F5D12" w:rsidRPr="005E1FE8" w14:paraId="04198F0F" w14:textId="77777777" w:rsidTr="004302B3">
        <w:tc>
          <w:tcPr>
            <w:tcW w:w="2830" w:type="dxa"/>
          </w:tcPr>
          <w:p w14:paraId="1062068C" w14:textId="77777777" w:rsidR="005F5D12" w:rsidRPr="00387CCD" w:rsidRDefault="005F5D12" w:rsidP="00387CCD">
            <w:pPr>
              <w:rPr>
                <w:rFonts w:ascii="Calibri" w:hAnsi="Calibri" w:cs="Calibri"/>
                <w:sz w:val="20"/>
                <w:szCs w:val="20"/>
              </w:rPr>
            </w:pPr>
            <w:r w:rsidRPr="00387CCD">
              <w:rPr>
                <w:rFonts w:ascii="Calibri" w:hAnsi="Calibri" w:cs="Calibri"/>
                <w:sz w:val="20"/>
                <w:szCs w:val="20"/>
              </w:rPr>
              <w:t>men</w:t>
            </w:r>
          </w:p>
        </w:tc>
        <w:tc>
          <w:tcPr>
            <w:tcW w:w="709" w:type="dxa"/>
          </w:tcPr>
          <w:p w14:paraId="1BA1DBE3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45" w:type="dxa"/>
          </w:tcPr>
          <w:p w14:paraId="2B7D61B1" w14:textId="77777777" w:rsidR="005F5D12" w:rsidRPr="005E1FE8" w:rsidRDefault="005F5D12" w:rsidP="005F5D1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7596CBE" w14:textId="77777777" w:rsidR="005F5D12" w:rsidRDefault="005F5D12">
      <w:pPr>
        <w:rPr>
          <w:lang w:val="en-US"/>
        </w:rPr>
      </w:pPr>
    </w:p>
    <w:p w14:paraId="16C20351" w14:textId="77777777" w:rsidR="005F5D12" w:rsidRDefault="005F5D12">
      <w:pPr>
        <w:rPr>
          <w:lang w:val="en-US"/>
        </w:rPr>
      </w:pPr>
    </w:p>
    <w:p w14:paraId="58D2AED3" w14:textId="77777777" w:rsidR="005E7C6C" w:rsidRPr="005E1FE8" w:rsidRDefault="005E7C6C">
      <w:pPr>
        <w:rPr>
          <w:rFonts w:ascii="Calibri" w:hAnsi="Calibri" w:cs="Calibri"/>
        </w:rPr>
      </w:pPr>
    </w:p>
    <w:sectPr w:rsidR="005E7C6C" w:rsidRPr="005E1FE8" w:rsidSect="00402708">
      <w:headerReference w:type="default" r:id="rId8"/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A1495C" w14:textId="77777777" w:rsidR="00402708" w:rsidRDefault="00402708" w:rsidP="006C38FC">
      <w:r>
        <w:separator/>
      </w:r>
    </w:p>
  </w:endnote>
  <w:endnote w:type="continuationSeparator" w:id="0">
    <w:p w14:paraId="66615358" w14:textId="77777777" w:rsidR="00402708" w:rsidRDefault="00402708" w:rsidP="006C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64497501"/>
      <w:docPartObj>
        <w:docPartGallery w:val="Page Numbers (Bottom of Page)"/>
        <w:docPartUnique/>
      </w:docPartObj>
    </w:sdtPr>
    <w:sdtContent>
      <w:p w14:paraId="7845212E" w14:textId="7BC3214E" w:rsidR="005E1FE8" w:rsidRDefault="005E1FE8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BAF89C5" w14:textId="77777777" w:rsidR="005E1FE8" w:rsidRDefault="005E1FE8" w:rsidP="005E1F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66382601"/>
      <w:docPartObj>
        <w:docPartGallery w:val="Page Numbers (Bottom of Page)"/>
        <w:docPartUnique/>
      </w:docPartObj>
    </w:sdtPr>
    <w:sdtContent>
      <w:p w14:paraId="169C793A" w14:textId="1062E7E6" w:rsidR="005E1FE8" w:rsidRDefault="005E1FE8" w:rsidP="00122E1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C54A721" w14:textId="77777777" w:rsidR="005E1FE8" w:rsidRDefault="005E1FE8" w:rsidP="005E1FE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739AF" w14:textId="77777777" w:rsidR="00402708" w:rsidRDefault="00402708" w:rsidP="006C38FC">
      <w:r>
        <w:separator/>
      </w:r>
    </w:p>
  </w:footnote>
  <w:footnote w:type="continuationSeparator" w:id="0">
    <w:p w14:paraId="4111CE28" w14:textId="77777777" w:rsidR="00402708" w:rsidRDefault="00402708" w:rsidP="006C38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07B1A" w14:textId="18410297" w:rsidR="006C38FC" w:rsidRDefault="006C38FC">
    <w:pPr>
      <w:pStyle w:val="Header"/>
    </w:pPr>
    <w:r>
      <w:t xml:space="preserve">Template </w:t>
    </w:r>
    <w:r w:rsidR="00E3346A">
      <w:t>14</w:t>
    </w:r>
    <w:r>
      <w:t xml:space="preserve">. </w:t>
    </w:r>
    <w:r w:rsidR="00D76463">
      <w:t>M</w:t>
    </w:r>
    <w:r w:rsidR="00D707C1">
      <w:t>onitoring</w:t>
    </w:r>
    <w:r w:rsidR="00D76463">
      <w:t xml:space="preserve"> </w:t>
    </w:r>
    <w:r w:rsidR="0057616C">
      <w:t>Results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2700"/>
    <w:multiLevelType w:val="hybridMultilevel"/>
    <w:tmpl w:val="DF40357A"/>
    <w:lvl w:ilvl="0" w:tplc="C3342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62830"/>
    <w:multiLevelType w:val="hybridMultilevel"/>
    <w:tmpl w:val="6764CEA2"/>
    <w:lvl w:ilvl="0" w:tplc="5530A3E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B07DC"/>
    <w:multiLevelType w:val="hybridMultilevel"/>
    <w:tmpl w:val="63F29990"/>
    <w:lvl w:ilvl="0" w:tplc="C33429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E5312"/>
    <w:multiLevelType w:val="hybridMultilevel"/>
    <w:tmpl w:val="66E254FA"/>
    <w:lvl w:ilvl="0" w:tplc="5530A3E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0C9B"/>
    <w:multiLevelType w:val="hybridMultilevel"/>
    <w:tmpl w:val="B3400A5E"/>
    <w:lvl w:ilvl="0" w:tplc="79820178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863F7"/>
    <w:multiLevelType w:val="hybridMultilevel"/>
    <w:tmpl w:val="9EA6B02E"/>
    <w:lvl w:ilvl="0" w:tplc="5530A3E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B69CB"/>
    <w:multiLevelType w:val="hybridMultilevel"/>
    <w:tmpl w:val="11007BD8"/>
    <w:lvl w:ilvl="0" w:tplc="20C0CC3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57687"/>
    <w:multiLevelType w:val="hybridMultilevel"/>
    <w:tmpl w:val="F9E09DC8"/>
    <w:lvl w:ilvl="0" w:tplc="5530A3E0">
      <w:start w:val="17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F76E54"/>
    <w:multiLevelType w:val="hybridMultilevel"/>
    <w:tmpl w:val="24C2AAA2"/>
    <w:lvl w:ilvl="0" w:tplc="0A96950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8B6CDB"/>
    <w:multiLevelType w:val="hybridMultilevel"/>
    <w:tmpl w:val="03DC53B6"/>
    <w:lvl w:ilvl="0" w:tplc="B61E45FA">
      <w:numFmt w:val="bullet"/>
      <w:lvlText w:val="-"/>
      <w:lvlJc w:val="left"/>
      <w:pPr>
        <w:ind w:left="502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AD33AA6"/>
    <w:multiLevelType w:val="hybridMultilevel"/>
    <w:tmpl w:val="8EDE5382"/>
    <w:lvl w:ilvl="0" w:tplc="E2DCA77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11EC1"/>
    <w:multiLevelType w:val="hybridMultilevel"/>
    <w:tmpl w:val="88A8376C"/>
    <w:lvl w:ilvl="0" w:tplc="595A6A62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B01B5"/>
    <w:multiLevelType w:val="hybridMultilevel"/>
    <w:tmpl w:val="4C96A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821831"/>
    <w:multiLevelType w:val="hybridMultilevel"/>
    <w:tmpl w:val="7B0AD5AC"/>
    <w:lvl w:ilvl="0" w:tplc="5530A3E0">
      <w:start w:val="1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786515">
    <w:abstractNumId w:val="12"/>
  </w:num>
  <w:num w:numId="2" w16cid:durableId="278492969">
    <w:abstractNumId w:val="1"/>
  </w:num>
  <w:num w:numId="3" w16cid:durableId="2139177752">
    <w:abstractNumId w:val="4"/>
  </w:num>
  <w:num w:numId="4" w16cid:durableId="1261985785">
    <w:abstractNumId w:val="11"/>
  </w:num>
  <w:num w:numId="5" w16cid:durableId="1484006218">
    <w:abstractNumId w:val="8"/>
  </w:num>
  <w:num w:numId="6" w16cid:durableId="1081635933">
    <w:abstractNumId w:val="10"/>
  </w:num>
  <w:num w:numId="7" w16cid:durableId="2009013792">
    <w:abstractNumId w:val="9"/>
  </w:num>
  <w:num w:numId="8" w16cid:durableId="743066475">
    <w:abstractNumId w:val="6"/>
  </w:num>
  <w:num w:numId="9" w16cid:durableId="1560752347">
    <w:abstractNumId w:val="3"/>
  </w:num>
  <w:num w:numId="10" w16cid:durableId="718091708">
    <w:abstractNumId w:val="7"/>
  </w:num>
  <w:num w:numId="11" w16cid:durableId="2115206135">
    <w:abstractNumId w:val="5"/>
  </w:num>
  <w:num w:numId="12" w16cid:durableId="1723283772">
    <w:abstractNumId w:val="13"/>
  </w:num>
  <w:num w:numId="13" w16cid:durableId="233199992">
    <w:abstractNumId w:val="2"/>
  </w:num>
  <w:num w:numId="14" w16cid:durableId="206544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1C4"/>
    <w:rsid w:val="00016FFB"/>
    <w:rsid w:val="0002159E"/>
    <w:rsid w:val="00024301"/>
    <w:rsid w:val="000269B8"/>
    <w:rsid w:val="00030891"/>
    <w:rsid w:val="00031A03"/>
    <w:rsid w:val="000619EB"/>
    <w:rsid w:val="00072251"/>
    <w:rsid w:val="00077849"/>
    <w:rsid w:val="000838A4"/>
    <w:rsid w:val="00083C69"/>
    <w:rsid w:val="000948C1"/>
    <w:rsid w:val="00094FE4"/>
    <w:rsid w:val="000A01AC"/>
    <w:rsid w:val="000A37A5"/>
    <w:rsid w:val="000B5EB3"/>
    <w:rsid w:val="000C0DED"/>
    <w:rsid w:val="000D7B76"/>
    <w:rsid w:val="000E0C50"/>
    <w:rsid w:val="000E132E"/>
    <w:rsid w:val="000E2659"/>
    <w:rsid w:val="000E609A"/>
    <w:rsid w:val="000F7114"/>
    <w:rsid w:val="00102132"/>
    <w:rsid w:val="00116D08"/>
    <w:rsid w:val="001244E3"/>
    <w:rsid w:val="00125660"/>
    <w:rsid w:val="00134A14"/>
    <w:rsid w:val="0013626E"/>
    <w:rsid w:val="00145743"/>
    <w:rsid w:val="00153332"/>
    <w:rsid w:val="00162DA8"/>
    <w:rsid w:val="001671C4"/>
    <w:rsid w:val="00173366"/>
    <w:rsid w:val="001844DE"/>
    <w:rsid w:val="00184823"/>
    <w:rsid w:val="001A61EE"/>
    <w:rsid w:val="001B1888"/>
    <w:rsid w:val="001B270E"/>
    <w:rsid w:val="001B2B59"/>
    <w:rsid w:val="001C4990"/>
    <w:rsid w:val="001E2DA6"/>
    <w:rsid w:val="001E67B5"/>
    <w:rsid w:val="001F2F20"/>
    <w:rsid w:val="001F5578"/>
    <w:rsid w:val="001F5E71"/>
    <w:rsid w:val="001F6798"/>
    <w:rsid w:val="00226BC9"/>
    <w:rsid w:val="0022709E"/>
    <w:rsid w:val="00235B2F"/>
    <w:rsid w:val="00247856"/>
    <w:rsid w:val="00260682"/>
    <w:rsid w:val="002633B7"/>
    <w:rsid w:val="00273C83"/>
    <w:rsid w:val="00290813"/>
    <w:rsid w:val="002A31A0"/>
    <w:rsid w:val="002A3991"/>
    <w:rsid w:val="002A4367"/>
    <w:rsid w:val="002C2BF6"/>
    <w:rsid w:val="002D18E7"/>
    <w:rsid w:val="002D29CE"/>
    <w:rsid w:val="002D68CB"/>
    <w:rsid w:val="002D7543"/>
    <w:rsid w:val="002F1CB5"/>
    <w:rsid w:val="002F54BD"/>
    <w:rsid w:val="00300A7C"/>
    <w:rsid w:val="00302944"/>
    <w:rsid w:val="003047C1"/>
    <w:rsid w:val="00314EC3"/>
    <w:rsid w:val="0031641A"/>
    <w:rsid w:val="00317DD5"/>
    <w:rsid w:val="003314EA"/>
    <w:rsid w:val="00332BC3"/>
    <w:rsid w:val="00333E84"/>
    <w:rsid w:val="003373B5"/>
    <w:rsid w:val="00342927"/>
    <w:rsid w:val="00346DBC"/>
    <w:rsid w:val="0035370A"/>
    <w:rsid w:val="00354335"/>
    <w:rsid w:val="00355226"/>
    <w:rsid w:val="00355499"/>
    <w:rsid w:val="00374901"/>
    <w:rsid w:val="00377BE3"/>
    <w:rsid w:val="00380EDD"/>
    <w:rsid w:val="0038510C"/>
    <w:rsid w:val="00387CCD"/>
    <w:rsid w:val="003A09D7"/>
    <w:rsid w:val="003A22CE"/>
    <w:rsid w:val="003A7196"/>
    <w:rsid w:val="003B103E"/>
    <w:rsid w:val="003C1655"/>
    <w:rsid w:val="003D10E0"/>
    <w:rsid w:val="003E05D5"/>
    <w:rsid w:val="003E6156"/>
    <w:rsid w:val="003E656B"/>
    <w:rsid w:val="003F0D32"/>
    <w:rsid w:val="00402708"/>
    <w:rsid w:val="00410244"/>
    <w:rsid w:val="004140A8"/>
    <w:rsid w:val="004302B3"/>
    <w:rsid w:val="004450EA"/>
    <w:rsid w:val="00456C77"/>
    <w:rsid w:val="00463E43"/>
    <w:rsid w:val="00464952"/>
    <w:rsid w:val="00467607"/>
    <w:rsid w:val="004727D5"/>
    <w:rsid w:val="0047465B"/>
    <w:rsid w:val="004A707B"/>
    <w:rsid w:val="004C3CE4"/>
    <w:rsid w:val="004D0CC4"/>
    <w:rsid w:val="004D61F8"/>
    <w:rsid w:val="004E18E0"/>
    <w:rsid w:val="004E325F"/>
    <w:rsid w:val="004E3405"/>
    <w:rsid w:val="004E76DB"/>
    <w:rsid w:val="004F2A99"/>
    <w:rsid w:val="004F2CBA"/>
    <w:rsid w:val="00512546"/>
    <w:rsid w:val="00514B17"/>
    <w:rsid w:val="005177A7"/>
    <w:rsid w:val="0052356C"/>
    <w:rsid w:val="005339B6"/>
    <w:rsid w:val="0053581F"/>
    <w:rsid w:val="00536280"/>
    <w:rsid w:val="00537517"/>
    <w:rsid w:val="00540708"/>
    <w:rsid w:val="00543618"/>
    <w:rsid w:val="00546ADD"/>
    <w:rsid w:val="005510A9"/>
    <w:rsid w:val="005537BF"/>
    <w:rsid w:val="00556F71"/>
    <w:rsid w:val="005701A9"/>
    <w:rsid w:val="0057416D"/>
    <w:rsid w:val="0057616C"/>
    <w:rsid w:val="00577612"/>
    <w:rsid w:val="00580136"/>
    <w:rsid w:val="0058411B"/>
    <w:rsid w:val="0058489F"/>
    <w:rsid w:val="00586A11"/>
    <w:rsid w:val="00586AEA"/>
    <w:rsid w:val="00586CA4"/>
    <w:rsid w:val="005870E1"/>
    <w:rsid w:val="00587B16"/>
    <w:rsid w:val="00593471"/>
    <w:rsid w:val="005A05E9"/>
    <w:rsid w:val="005C1576"/>
    <w:rsid w:val="005E1FE8"/>
    <w:rsid w:val="005E7C6C"/>
    <w:rsid w:val="005F08D0"/>
    <w:rsid w:val="005F09FC"/>
    <w:rsid w:val="005F19A3"/>
    <w:rsid w:val="005F5D12"/>
    <w:rsid w:val="006041EA"/>
    <w:rsid w:val="00610680"/>
    <w:rsid w:val="00614762"/>
    <w:rsid w:val="0063368A"/>
    <w:rsid w:val="006437A2"/>
    <w:rsid w:val="006455DF"/>
    <w:rsid w:val="0064660B"/>
    <w:rsid w:val="00660439"/>
    <w:rsid w:val="00670B78"/>
    <w:rsid w:val="00673240"/>
    <w:rsid w:val="00682A64"/>
    <w:rsid w:val="00686432"/>
    <w:rsid w:val="00691E4E"/>
    <w:rsid w:val="00694B28"/>
    <w:rsid w:val="006A01A0"/>
    <w:rsid w:val="006A133D"/>
    <w:rsid w:val="006A6CE4"/>
    <w:rsid w:val="006A6E04"/>
    <w:rsid w:val="006C38FC"/>
    <w:rsid w:val="006D6755"/>
    <w:rsid w:val="006F2748"/>
    <w:rsid w:val="007024CA"/>
    <w:rsid w:val="007124CE"/>
    <w:rsid w:val="0071326D"/>
    <w:rsid w:val="00721322"/>
    <w:rsid w:val="007224B6"/>
    <w:rsid w:val="0072432C"/>
    <w:rsid w:val="00730011"/>
    <w:rsid w:val="0073303E"/>
    <w:rsid w:val="00735EC5"/>
    <w:rsid w:val="00736B8C"/>
    <w:rsid w:val="007410A7"/>
    <w:rsid w:val="007462D4"/>
    <w:rsid w:val="007510FD"/>
    <w:rsid w:val="00756882"/>
    <w:rsid w:val="007639E9"/>
    <w:rsid w:val="0077384F"/>
    <w:rsid w:val="00776DFE"/>
    <w:rsid w:val="00781A1D"/>
    <w:rsid w:val="0079136D"/>
    <w:rsid w:val="007942E4"/>
    <w:rsid w:val="007B1486"/>
    <w:rsid w:val="007B480A"/>
    <w:rsid w:val="007C5EBE"/>
    <w:rsid w:val="007D62AE"/>
    <w:rsid w:val="007E32DB"/>
    <w:rsid w:val="007F12FC"/>
    <w:rsid w:val="007F16A8"/>
    <w:rsid w:val="00810D75"/>
    <w:rsid w:val="00812E5C"/>
    <w:rsid w:val="008141E6"/>
    <w:rsid w:val="0082456A"/>
    <w:rsid w:val="00831CC9"/>
    <w:rsid w:val="00836986"/>
    <w:rsid w:val="00842179"/>
    <w:rsid w:val="008433BF"/>
    <w:rsid w:val="008527E5"/>
    <w:rsid w:val="0086115D"/>
    <w:rsid w:val="00864F09"/>
    <w:rsid w:val="00867228"/>
    <w:rsid w:val="00881090"/>
    <w:rsid w:val="008A192F"/>
    <w:rsid w:val="008B694E"/>
    <w:rsid w:val="008C625B"/>
    <w:rsid w:val="008D1B42"/>
    <w:rsid w:val="008D60E6"/>
    <w:rsid w:val="008F2C8F"/>
    <w:rsid w:val="008F586A"/>
    <w:rsid w:val="009233E7"/>
    <w:rsid w:val="009267E7"/>
    <w:rsid w:val="009272A4"/>
    <w:rsid w:val="00941D4D"/>
    <w:rsid w:val="00954528"/>
    <w:rsid w:val="009572B5"/>
    <w:rsid w:val="0096012D"/>
    <w:rsid w:val="009841AE"/>
    <w:rsid w:val="00990DF7"/>
    <w:rsid w:val="009A0E15"/>
    <w:rsid w:val="009A306E"/>
    <w:rsid w:val="009C1502"/>
    <w:rsid w:val="009D1849"/>
    <w:rsid w:val="009D24FB"/>
    <w:rsid w:val="009D4A5B"/>
    <w:rsid w:val="009E5F3A"/>
    <w:rsid w:val="009E61C1"/>
    <w:rsid w:val="009F30C2"/>
    <w:rsid w:val="009F6763"/>
    <w:rsid w:val="009F762A"/>
    <w:rsid w:val="00A062CA"/>
    <w:rsid w:val="00A064CB"/>
    <w:rsid w:val="00A11C9D"/>
    <w:rsid w:val="00A24D90"/>
    <w:rsid w:val="00A272D1"/>
    <w:rsid w:val="00A30862"/>
    <w:rsid w:val="00A32A74"/>
    <w:rsid w:val="00A33310"/>
    <w:rsid w:val="00A46A3E"/>
    <w:rsid w:val="00A46EAB"/>
    <w:rsid w:val="00A47A26"/>
    <w:rsid w:val="00A53C82"/>
    <w:rsid w:val="00A614C3"/>
    <w:rsid w:val="00A831FE"/>
    <w:rsid w:val="00A849F5"/>
    <w:rsid w:val="00A8759A"/>
    <w:rsid w:val="00AA253E"/>
    <w:rsid w:val="00AB2388"/>
    <w:rsid w:val="00AE6D46"/>
    <w:rsid w:val="00AF24B6"/>
    <w:rsid w:val="00B00C63"/>
    <w:rsid w:val="00B0220F"/>
    <w:rsid w:val="00B13831"/>
    <w:rsid w:val="00B253D5"/>
    <w:rsid w:val="00B26603"/>
    <w:rsid w:val="00B3239F"/>
    <w:rsid w:val="00B408D6"/>
    <w:rsid w:val="00B440CC"/>
    <w:rsid w:val="00B55B00"/>
    <w:rsid w:val="00B91FFB"/>
    <w:rsid w:val="00BA2D11"/>
    <w:rsid w:val="00BA6328"/>
    <w:rsid w:val="00BC44FE"/>
    <w:rsid w:val="00BC5D05"/>
    <w:rsid w:val="00BD1D2B"/>
    <w:rsid w:val="00BD5FD4"/>
    <w:rsid w:val="00BF043A"/>
    <w:rsid w:val="00BF3861"/>
    <w:rsid w:val="00BF4E70"/>
    <w:rsid w:val="00C00ACA"/>
    <w:rsid w:val="00C02391"/>
    <w:rsid w:val="00C04F9F"/>
    <w:rsid w:val="00C15DCA"/>
    <w:rsid w:val="00C17F40"/>
    <w:rsid w:val="00C25078"/>
    <w:rsid w:val="00C31E5D"/>
    <w:rsid w:val="00C51967"/>
    <w:rsid w:val="00C53133"/>
    <w:rsid w:val="00C843FC"/>
    <w:rsid w:val="00C9245C"/>
    <w:rsid w:val="00C95C95"/>
    <w:rsid w:val="00CA15D0"/>
    <w:rsid w:val="00CA39D0"/>
    <w:rsid w:val="00CA5F2A"/>
    <w:rsid w:val="00CA6A18"/>
    <w:rsid w:val="00CB05D2"/>
    <w:rsid w:val="00CB4FD7"/>
    <w:rsid w:val="00CB61A9"/>
    <w:rsid w:val="00CF3403"/>
    <w:rsid w:val="00D00B9B"/>
    <w:rsid w:val="00D03E0E"/>
    <w:rsid w:val="00D05003"/>
    <w:rsid w:val="00D22B82"/>
    <w:rsid w:val="00D26203"/>
    <w:rsid w:val="00D30E8E"/>
    <w:rsid w:val="00D47078"/>
    <w:rsid w:val="00D509A2"/>
    <w:rsid w:val="00D54562"/>
    <w:rsid w:val="00D707C1"/>
    <w:rsid w:val="00D76463"/>
    <w:rsid w:val="00D917EB"/>
    <w:rsid w:val="00D92FF3"/>
    <w:rsid w:val="00D93623"/>
    <w:rsid w:val="00D953BD"/>
    <w:rsid w:val="00DA3DC8"/>
    <w:rsid w:val="00DA6FD0"/>
    <w:rsid w:val="00DB05AD"/>
    <w:rsid w:val="00DB17A1"/>
    <w:rsid w:val="00DB2B1F"/>
    <w:rsid w:val="00DB3475"/>
    <w:rsid w:val="00DB491D"/>
    <w:rsid w:val="00DC1B2A"/>
    <w:rsid w:val="00DC6473"/>
    <w:rsid w:val="00DD558B"/>
    <w:rsid w:val="00DD6AA5"/>
    <w:rsid w:val="00E32435"/>
    <w:rsid w:val="00E32979"/>
    <w:rsid w:val="00E3346A"/>
    <w:rsid w:val="00E40426"/>
    <w:rsid w:val="00E44464"/>
    <w:rsid w:val="00E449FA"/>
    <w:rsid w:val="00E506D7"/>
    <w:rsid w:val="00E705DC"/>
    <w:rsid w:val="00E74597"/>
    <w:rsid w:val="00E74F57"/>
    <w:rsid w:val="00E77A1E"/>
    <w:rsid w:val="00E86439"/>
    <w:rsid w:val="00EA593B"/>
    <w:rsid w:val="00EB18CA"/>
    <w:rsid w:val="00EF13E0"/>
    <w:rsid w:val="00EF768F"/>
    <w:rsid w:val="00F05D34"/>
    <w:rsid w:val="00F11421"/>
    <w:rsid w:val="00F11536"/>
    <w:rsid w:val="00F17962"/>
    <w:rsid w:val="00F25059"/>
    <w:rsid w:val="00F337CA"/>
    <w:rsid w:val="00F3536D"/>
    <w:rsid w:val="00F41A9D"/>
    <w:rsid w:val="00F67B72"/>
    <w:rsid w:val="00F7304B"/>
    <w:rsid w:val="00F74E90"/>
    <w:rsid w:val="00F93199"/>
    <w:rsid w:val="00FA2136"/>
    <w:rsid w:val="00FC55F7"/>
    <w:rsid w:val="00FD7006"/>
    <w:rsid w:val="00FD7FDB"/>
    <w:rsid w:val="00FF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D4BE4"/>
  <w15:chartTrackingRefBased/>
  <w15:docId w15:val="{2F26EA19-8256-F34D-8063-FF6E7FF3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7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7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1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1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1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1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67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67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1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1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1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1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1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1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1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1C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1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1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1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1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1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1C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67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38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38FC"/>
  </w:style>
  <w:style w:type="paragraph" w:styleId="Footer">
    <w:name w:val="footer"/>
    <w:basedOn w:val="Normal"/>
    <w:link w:val="FooterChar"/>
    <w:uiPriority w:val="99"/>
    <w:unhideWhenUsed/>
    <w:rsid w:val="006C38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8FC"/>
  </w:style>
  <w:style w:type="character" w:styleId="PageNumber">
    <w:name w:val="page number"/>
    <w:basedOn w:val="DefaultParagraphFont"/>
    <w:uiPriority w:val="99"/>
    <w:semiHidden/>
    <w:unhideWhenUsed/>
    <w:rsid w:val="005E1F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E06F0C9-ECB5-F442-ABA0-61D3CCD4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6</Pages>
  <Words>1137</Words>
  <Characters>6487</Characters>
  <Application>Microsoft Office Word</Application>
  <DocSecurity>0</DocSecurity>
  <Lines>54</Lines>
  <Paragraphs>15</Paragraphs>
  <ScaleCrop>false</ScaleCrop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Channer</dc:creator>
  <cp:keywords/>
  <dc:description/>
  <cp:lastModifiedBy>Alex Channer</cp:lastModifiedBy>
  <cp:revision>270</cp:revision>
  <dcterms:created xsi:type="dcterms:W3CDTF">2024-03-20T12:44:00Z</dcterms:created>
  <dcterms:modified xsi:type="dcterms:W3CDTF">2024-04-17T13:36:00Z</dcterms:modified>
</cp:coreProperties>
</file>