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EEE2" w14:textId="04BFC3B3" w:rsidR="00482A93" w:rsidRPr="00CF4959" w:rsidRDefault="00553BFA" w:rsidP="00482A93">
      <w:pPr>
        <w:pStyle w:val="Heading1"/>
        <w:rPr>
          <w:rFonts w:asciiTheme="minorHAnsi" w:hAnsiTheme="minorHAnsi" w:cstheme="minorHAnsi"/>
          <w:szCs w:val="24"/>
        </w:rPr>
      </w:pPr>
      <w:bookmarkStart w:id="0" w:name="_Hlk142899037"/>
      <w:r w:rsidRPr="00CF4959">
        <w:rPr>
          <w:rFonts w:asciiTheme="minorHAnsi" w:hAnsiTheme="minorHAnsi" w:cstheme="minorHAnsi"/>
          <w:szCs w:val="24"/>
        </w:rPr>
        <w:t>Resources</w:t>
      </w:r>
    </w:p>
    <w:p w14:paraId="6104B990" w14:textId="77777777" w:rsidR="00482A93" w:rsidRPr="00CF4959" w:rsidRDefault="00482A93" w:rsidP="005368F8">
      <w:pPr>
        <w:rPr>
          <w:rFonts w:cstheme="minorHAnsi"/>
        </w:rPr>
      </w:pPr>
    </w:p>
    <w:p w14:paraId="03A910CE" w14:textId="77777777" w:rsidR="00F768A5" w:rsidRPr="00CF4959" w:rsidRDefault="00F768A5" w:rsidP="00EB74F7">
      <w:pPr>
        <w:pStyle w:val="Heading2"/>
        <w:rPr>
          <w:rFonts w:asciiTheme="minorHAnsi" w:hAnsiTheme="minorHAnsi" w:cstheme="minorHAnsi"/>
        </w:rPr>
      </w:pPr>
      <w:r w:rsidRPr="00CF4959">
        <w:rPr>
          <w:rFonts w:asciiTheme="minorHAnsi" w:hAnsiTheme="minorHAnsi" w:cstheme="minorHAnsi"/>
        </w:rPr>
        <w:t>Purpose</w:t>
      </w:r>
    </w:p>
    <w:p w14:paraId="1257468A" w14:textId="77777777" w:rsidR="00F768A5" w:rsidRPr="00CF4959" w:rsidRDefault="00F768A5" w:rsidP="005368F8">
      <w:pPr>
        <w:rPr>
          <w:rFonts w:cstheme="minorHAnsi"/>
        </w:rPr>
      </w:pPr>
    </w:p>
    <w:p w14:paraId="0D518908" w14:textId="77777777" w:rsidR="00D80F95" w:rsidRPr="00CF4959" w:rsidRDefault="00F768A5" w:rsidP="00650DC3">
      <w:pPr>
        <w:rPr>
          <w:rFonts w:cstheme="minorHAnsi"/>
        </w:rPr>
      </w:pPr>
      <w:r w:rsidRPr="00CF4959">
        <w:rPr>
          <w:rFonts w:cstheme="minorHAnsi"/>
        </w:rPr>
        <w:t xml:space="preserve">This checklist supports the HRDD Committee and management to identify </w:t>
      </w:r>
      <w:r w:rsidR="00D80F95" w:rsidRPr="00CF4959">
        <w:rPr>
          <w:rFonts w:cstheme="minorHAnsi"/>
        </w:rPr>
        <w:t>and plan the resources necessary to implement HRDD activities.</w:t>
      </w:r>
    </w:p>
    <w:p w14:paraId="5C648C8F" w14:textId="77777777" w:rsidR="00D80F95" w:rsidRPr="00CF4959" w:rsidRDefault="00D80F95" w:rsidP="00650DC3">
      <w:pPr>
        <w:rPr>
          <w:rFonts w:cstheme="minorHAnsi"/>
        </w:rPr>
      </w:pPr>
    </w:p>
    <w:p w14:paraId="2E4B23F2" w14:textId="77777777" w:rsidR="00DC208C" w:rsidRPr="00CF4959" w:rsidRDefault="00421064" w:rsidP="00650DC3">
      <w:pPr>
        <w:rPr>
          <w:rFonts w:cstheme="minorHAnsi"/>
        </w:rPr>
      </w:pPr>
      <w:r w:rsidRPr="00CF4959">
        <w:rPr>
          <w:rFonts w:cstheme="minorHAnsi"/>
        </w:rPr>
        <w:t xml:space="preserve">When planning resources needed, </w:t>
      </w:r>
      <w:r w:rsidR="00DC208C" w:rsidRPr="00CF4959">
        <w:rPr>
          <w:rFonts w:cstheme="minorHAnsi"/>
        </w:rPr>
        <w:t>consider:</w:t>
      </w:r>
    </w:p>
    <w:p w14:paraId="7D07D8AB" w14:textId="77777777" w:rsidR="00F95A15" w:rsidRPr="00CF4959" w:rsidRDefault="001A34AF" w:rsidP="00DC208C">
      <w:pPr>
        <w:pStyle w:val="ListParagraph"/>
        <w:numPr>
          <w:ilvl w:val="0"/>
          <w:numId w:val="1"/>
        </w:numPr>
        <w:rPr>
          <w:rFonts w:cstheme="minorHAnsi"/>
        </w:rPr>
      </w:pPr>
      <w:r w:rsidRPr="00CF4959">
        <w:rPr>
          <w:rFonts w:cstheme="minorHAnsi"/>
        </w:rPr>
        <w:t xml:space="preserve">Internal capacity: </w:t>
      </w:r>
      <w:r w:rsidR="00030FC8" w:rsidRPr="00CF4959">
        <w:rPr>
          <w:rFonts w:cstheme="minorHAnsi"/>
        </w:rPr>
        <w:t>how HRDD activities can be integrated into</w:t>
      </w:r>
      <w:r w:rsidR="00331D03" w:rsidRPr="00CF4959">
        <w:rPr>
          <w:rFonts w:cstheme="minorHAnsi"/>
        </w:rPr>
        <w:t xml:space="preserve"> work </w:t>
      </w:r>
      <w:r w:rsidR="00030FC8" w:rsidRPr="00CF4959">
        <w:rPr>
          <w:rFonts w:cstheme="minorHAnsi"/>
        </w:rPr>
        <w:t>that i</w:t>
      </w:r>
      <w:r w:rsidR="00331D03" w:rsidRPr="00CF4959">
        <w:rPr>
          <w:rFonts w:cstheme="minorHAnsi"/>
        </w:rPr>
        <w:t>s ongoing in the business</w:t>
      </w:r>
      <w:r w:rsidR="00421064" w:rsidRPr="00CF4959">
        <w:rPr>
          <w:rFonts w:cstheme="minorHAnsi"/>
        </w:rPr>
        <w:t>,</w:t>
      </w:r>
      <w:r w:rsidR="00331D03" w:rsidRPr="00CF4959">
        <w:rPr>
          <w:rFonts w:cstheme="minorHAnsi"/>
        </w:rPr>
        <w:t xml:space="preserve"> </w:t>
      </w:r>
      <w:r w:rsidR="00421064" w:rsidRPr="00CF4959">
        <w:rPr>
          <w:rFonts w:cstheme="minorHAnsi"/>
        </w:rPr>
        <w:t xml:space="preserve">or what knowledge and skills </w:t>
      </w:r>
      <w:r w:rsidR="00DC208C" w:rsidRPr="00CF4959">
        <w:rPr>
          <w:rFonts w:cstheme="minorHAnsi"/>
        </w:rPr>
        <w:t>already exist in the business</w:t>
      </w:r>
      <w:r w:rsidR="00B62AE2" w:rsidRPr="00CF4959">
        <w:rPr>
          <w:rFonts w:cstheme="minorHAnsi"/>
        </w:rPr>
        <w:t>.</w:t>
      </w:r>
      <w:r w:rsidR="00857EB0" w:rsidRPr="00CF4959">
        <w:rPr>
          <w:rFonts w:cstheme="minorHAnsi"/>
        </w:rPr>
        <w:t xml:space="preserve"> </w:t>
      </w:r>
    </w:p>
    <w:p w14:paraId="3613FC81" w14:textId="7B68C2D8" w:rsidR="00421064" w:rsidRPr="00CF4959" w:rsidRDefault="00857EB0" w:rsidP="00F95A15">
      <w:pPr>
        <w:pStyle w:val="ListParagraph"/>
        <w:numPr>
          <w:ilvl w:val="1"/>
          <w:numId w:val="1"/>
        </w:numPr>
        <w:rPr>
          <w:rFonts w:cstheme="minorHAnsi"/>
        </w:rPr>
      </w:pPr>
      <w:r w:rsidRPr="00CF4959">
        <w:rPr>
          <w:rFonts w:cstheme="minorHAnsi"/>
        </w:rPr>
        <w:t xml:space="preserve">For example, there may already be </w:t>
      </w:r>
      <w:r w:rsidR="00E863FC" w:rsidRPr="00CF4959">
        <w:rPr>
          <w:rFonts w:cstheme="minorHAnsi"/>
        </w:rPr>
        <w:t>a team responsible for training and a system to deliver training to members.</w:t>
      </w:r>
    </w:p>
    <w:p w14:paraId="3208EB31" w14:textId="77777777" w:rsidR="00F95A15" w:rsidRPr="00CF4959" w:rsidRDefault="008B32DA" w:rsidP="00DC208C">
      <w:pPr>
        <w:pStyle w:val="ListParagraph"/>
        <w:numPr>
          <w:ilvl w:val="0"/>
          <w:numId w:val="1"/>
        </w:numPr>
        <w:rPr>
          <w:rFonts w:cstheme="minorHAnsi"/>
        </w:rPr>
      </w:pPr>
      <w:r w:rsidRPr="00CF4959">
        <w:rPr>
          <w:rFonts w:cstheme="minorHAnsi"/>
        </w:rPr>
        <w:t>Alternative</w:t>
      </w:r>
      <w:r w:rsidR="001A34AF" w:rsidRPr="00CF4959">
        <w:rPr>
          <w:rFonts w:cstheme="minorHAnsi"/>
        </w:rPr>
        <w:t xml:space="preserve"> resources: </w:t>
      </w:r>
      <w:r w:rsidR="00DC208C" w:rsidRPr="00CF4959">
        <w:rPr>
          <w:rFonts w:cstheme="minorHAnsi"/>
        </w:rPr>
        <w:t xml:space="preserve">what </w:t>
      </w:r>
      <w:r w:rsidR="00B62AE2" w:rsidRPr="00CF4959">
        <w:rPr>
          <w:rFonts w:cstheme="minorHAnsi"/>
        </w:rPr>
        <w:t xml:space="preserve">support </w:t>
      </w:r>
      <w:r w:rsidR="001A34AF" w:rsidRPr="00CF4959">
        <w:rPr>
          <w:rFonts w:cstheme="minorHAnsi"/>
        </w:rPr>
        <w:t>can be provided by</w:t>
      </w:r>
      <w:r w:rsidR="00B62AE2" w:rsidRPr="00CF4959">
        <w:rPr>
          <w:rFonts w:cstheme="minorHAnsi"/>
        </w:rPr>
        <w:t xml:space="preserve"> volunteers, </w:t>
      </w:r>
      <w:r w:rsidR="001A34AF" w:rsidRPr="00CF4959">
        <w:rPr>
          <w:rFonts w:cstheme="minorHAnsi"/>
        </w:rPr>
        <w:t>or</w:t>
      </w:r>
      <w:r w:rsidR="00B62AE2" w:rsidRPr="00CF4959">
        <w:rPr>
          <w:rFonts w:cstheme="minorHAnsi"/>
        </w:rPr>
        <w:t xml:space="preserve"> external stakeholders.</w:t>
      </w:r>
      <w:r w:rsidR="00E863FC" w:rsidRPr="00CF4959">
        <w:rPr>
          <w:rFonts w:cstheme="minorHAnsi"/>
        </w:rPr>
        <w:t xml:space="preserve"> </w:t>
      </w:r>
    </w:p>
    <w:p w14:paraId="3C983E84" w14:textId="39FB947D" w:rsidR="00DC208C" w:rsidRPr="00CF4959" w:rsidRDefault="00E863FC" w:rsidP="00F95A15">
      <w:pPr>
        <w:pStyle w:val="ListParagraph"/>
        <w:numPr>
          <w:ilvl w:val="1"/>
          <w:numId w:val="1"/>
        </w:numPr>
        <w:rPr>
          <w:rFonts w:cstheme="minorHAnsi"/>
        </w:rPr>
      </w:pPr>
      <w:r w:rsidRPr="00CF4959">
        <w:rPr>
          <w:rFonts w:cstheme="minorHAnsi"/>
        </w:rPr>
        <w:t xml:space="preserve">For example, there may be a charitable organisation that </w:t>
      </w:r>
      <w:r w:rsidR="00F46E7C" w:rsidRPr="00CF4959">
        <w:rPr>
          <w:rFonts w:cstheme="minorHAnsi"/>
        </w:rPr>
        <w:t>supports training on gender equality</w:t>
      </w:r>
      <w:r w:rsidR="003A7DBC" w:rsidRPr="00CF4959">
        <w:rPr>
          <w:rFonts w:cstheme="minorHAnsi"/>
        </w:rPr>
        <w:t xml:space="preserve"> or child labour</w:t>
      </w:r>
      <w:r w:rsidR="00F46E7C" w:rsidRPr="00CF4959">
        <w:rPr>
          <w:rFonts w:cstheme="minorHAnsi"/>
        </w:rPr>
        <w:t>.</w:t>
      </w:r>
    </w:p>
    <w:p w14:paraId="2007E5E1" w14:textId="57B9C0E9" w:rsidR="00F95A15" w:rsidRPr="00CF4959" w:rsidRDefault="001A34AF" w:rsidP="00DC208C">
      <w:pPr>
        <w:pStyle w:val="ListParagraph"/>
        <w:numPr>
          <w:ilvl w:val="0"/>
          <w:numId w:val="1"/>
        </w:numPr>
        <w:rPr>
          <w:rFonts w:cstheme="minorHAnsi"/>
        </w:rPr>
      </w:pPr>
      <w:r w:rsidRPr="00CF4959">
        <w:rPr>
          <w:rFonts w:cstheme="minorHAnsi"/>
        </w:rPr>
        <w:t>Costs: What</w:t>
      </w:r>
      <w:r w:rsidR="00B62AE2" w:rsidRPr="00CF4959">
        <w:rPr>
          <w:rFonts w:cstheme="minorHAnsi"/>
        </w:rPr>
        <w:t xml:space="preserve"> </w:t>
      </w:r>
      <w:r w:rsidR="003A7DBC" w:rsidRPr="00CF4959">
        <w:rPr>
          <w:rFonts w:cstheme="minorHAnsi"/>
        </w:rPr>
        <w:t xml:space="preserve">extra </w:t>
      </w:r>
      <w:r w:rsidR="00B62AE2" w:rsidRPr="00CF4959">
        <w:rPr>
          <w:rFonts w:cstheme="minorHAnsi"/>
        </w:rPr>
        <w:t>resources are necessary</w:t>
      </w:r>
      <w:r w:rsidR="00E47D9F" w:rsidRPr="00CF4959">
        <w:rPr>
          <w:rFonts w:cstheme="minorHAnsi"/>
        </w:rPr>
        <w:t xml:space="preserve"> to implement HRDD</w:t>
      </w:r>
      <w:r w:rsidRPr="00CF4959">
        <w:rPr>
          <w:rFonts w:cstheme="minorHAnsi"/>
        </w:rPr>
        <w:t xml:space="preserve"> and whether these are internal or external costs to the business</w:t>
      </w:r>
      <w:r w:rsidR="00F46E7C" w:rsidRPr="00CF4959">
        <w:rPr>
          <w:rFonts w:cstheme="minorHAnsi"/>
        </w:rPr>
        <w:t xml:space="preserve">. </w:t>
      </w:r>
    </w:p>
    <w:p w14:paraId="313A96D5" w14:textId="1B337478" w:rsidR="00B62AE2" w:rsidRPr="00CF4959" w:rsidRDefault="00F46E7C" w:rsidP="00F95A15">
      <w:pPr>
        <w:pStyle w:val="ListParagraph"/>
        <w:numPr>
          <w:ilvl w:val="1"/>
          <w:numId w:val="1"/>
        </w:numPr>
        <w:rPr>
          <w:rFonts w:cstheme="minorHAnsi"/>
        </w:rPr>
      </w:pPr>
      <w:r w:rsidRPr="00CF4959">
        <w:rPr>
          <w:rFonts w:cstheme="minorHAnsi"/>
        </w:rPr>
        <w:t xml:space="preserve">For example, there may be internal costs </w:t>
      </w:r>
      <w:r w:rsidR="00490075" w:rsidRPr="00CF4959">
        <w:rPr>
          <w:rFonts w:cstheme="minorHAnsi"/>
        </w:rPr>
        <w:t>for using</w:t>
      </w:r>
      <w:r w:rsidRPr="00CF4959">
        <w:rPr>
          <w:rFonts w:cstheme="minorHAnsi"/>
        </w:rPr>
        <w:t xml:space="preserve"> training staff, and external costs, </w:t>
      </w:r>
      <w:r w:rsidR="00490075" w:rsidRPr="00CF4959">
        <w:rPr>
          <w:rFonts w:cstheme="minorHAnsi"/>
        </w:rPr>
        <w:t>to pay for fuel and expenses</w:t>
      </w:r>
      <w:r w:rsidR="00B85F55" w:rsidRPr="00CF4959">
        <w:rPr>
          <w:rFonts w:cstheme="minorHAnsi"/>
        </w:rPr>
        <w:t xml:space="preserve"> for </w:t>
      </w:r>
      <w:r w:rsidR="00490075" w:rsidRPr="00CF4959">
        <w:rPr>
          <w:rFonts w:cstheme="minorHAnsi"/>
        </w:rPr>
        <w:t>training sessions</w:t>
      </w:r>
      <w:r w:rsidR="00B85F55" w:rsidRPr="00CF4959">
        <w:rPr>
          <w:rFonts w:cstheme="minorHAnsi"/>
        </w:rPr>
        <w:t>.</w:t>
      </w:r>
    </w:p>
    <w:p w14:paraId="6B437F0E" w14:textId="77777777" w:rsidR="00FC4E6A" w:rsidRPr="00CF4959" w:rsidRDefault="00FC4E6A" w:rsidP="00650DC3">
      <w:pPr>
        <w:rPr>
          <w:rFonts w:cstheme="minorHAnsi"/>
        </w:rPr>
      </w:pPr>
    </w:p>
    <w:bookmarkEnd w:id="0"/>
    <w:p w14:paraId="677374DB" w14:textId="77777777" w:rsidR="00FF789F" w:rsidRPr="00CF4959" w:rsidRDefault="00FF789F" w:rsidP="00650DC3">
      <w:pPr>
        <w:rPr>
          <w:rFonts w:cstheme="minorHAnsi"/>
        </w:rPr>
      </w:pPr>
    </w:p>
    <w:p w14:paraId="5210BEBF" w14:textId="77777777" w:rsidR="00635469" w:rsidRPr="00CF4959" w:rsidRDefault="00635469" w:rsidP="00EB74F7">
      <w:pPr>
        <w:pStyle w:val="Heading2"/>
        <w:rPr>
          <w:rFonts w:asciiTheme="minorHAnsi" w:hAnsiTheme="minorHAnsi" w:cstheme="minorHAnsi"/>
        </w:rPr>
      </w:pPr>
      <w:r w:rsidRPr="00CF4959">
        <w:rPr>
          <w:rFonts w:asciiTheme="minorHAnsi" w:hAnsiTheme="minorHAnsi" w:cstheme="minorHAnsi"/>
        </w:rPr>
        <w:t>Checklist</w:t>
      </w:r>
    </w:p>
    <w:p w14:paraId="2DCFAE05" w14:textId="77777777" w:rsidR="00635469" w:rsidRPr="00CF4959" w:rsidRDefault="00635469" w:rsidP="00635469">
      <w:pPr>
        <w:rPr>
          <w:rFonts w:cstheme="minorHAnsi"/>
        </w:rPr>
      </w:pPr>
    </w:p>
    <w:p w14:paraId="2D5A2EF9" w14:textId="4A4B3E68" w:rsidR="00635469" w:rsidRDefault="00635469" w:rsidP="00635469">
      <w:pPr>
        <w:rPr>
          <w:rFonts w:cstheme="minorHAnsi"/>
        </w:rPr>
      </w:pPr>
      <w:r w:rsidRPr="00CF4959">
        <w:rPr>
          <w:rFonts w:cstheme="minorHAnsi"/>
        </w:rPr>
        <w:t xml:space="preserve">The table includes </w:t>
      </w:r>
      <w:r w:rsidR="00CC4004" w:rsidRPr="00CF4959">
        <w:rPr>
          <w:rFonts w:cstheme="minorHAnsi"/>
        </w:rPr>
        <w:t>a list</w:t>
      </w:r>
      <w:r w:rsidRPr="00CF4959">
        <w:rPr>
          <w:rFonts w:cstheme="minorHAnsi"/>
        </w:rPr>
        <w:t xml:space="preserve"> of HRDD activities, </w:t>
      </w:r>
      <w:r w:rsidR="003F0C9D" w:rsidRPr="00CF4959">
        <w:rPr>
          <w:rFonts w:cstheme="minorHAnsi"/>
        </w:rPr>
        <w:t>that</w:t>
      </w:r>
      <w:r w:rsidRPr="00CF4959">
        <w:rPr>
          <w:rFonts w:cstheme="minorHAnsi"/>
        </w:rPr>
        <w:t xml:space="preserve"> can be adapted to the local situation. Use this list </w:t>
      </w:r>
      <w:r w:rsidR="00CC4004" w:rsidRPr="00CF4959">
        <w:rPr>
          <w:rFonts w:cstheme="minorHAnsi"/>
        </w:rPr>
        <w:t xml:space="preserve">to </w:t>
      </w:r>
      <w:r w:rsidR="00BC1194" w:rsidRPr="00CF4959">
        <w:rPr>
          <w:rFonts w:cstheme="minorHAnsi"/>
        </w:rPr>
        <w:t xml:space="preserve">plan </w:t>
      </w:r>
      <w:r w:rsidR="003F0C9D" w:rsidRPr="00CF4959">
        <w:rPr>
          <w:rFonts w:cstheme="minorHAnsi"/>
        </w:rPr>
        <w:t xml:space="preserve">a </w:t>
      </w:r>
      <w:r w:rsidR="00BC1194" w:rsidRPr="00CF4959">
        <w:rPr>
          <w:rFonts w:cstheme="minorHAnsi"/>
        </w:rPr>
        <w:t>budget for HRDD.</w:t>
      </w:r>
    </w:p>
    <w:p w14:paraId="567DBB54" w14:textId="77777777" w:rsidR="00CF4959" w:rsidRDefault="00CF4959" w:rsidP="00635469">
      <w:pPr>
        <w:rPr>
          <w:rFonts w:cstheme="minorHAnsi"/>
        </w:rPr>
      </w:pPr>
    </w:p>
    <w:p w14:paraId="56261A0A" w14:textId="77777777" w:rsidR="00747CC4" w:rsidRDefault="00747CC4" w:rsidP="00747CC4">
      <w:pPr>
        <w:rPr>
          <w:rFonts w:cstheme="minorHAnsi"/>
        </w:rPr>
      </w:pPr>
      <w:r>
        <w:rPr>
          <w:rFonts w:cstheme="minorHAnsi"/>
        </w:rPr>
        <w:t>Below is the template and a worked example.</w:t>
      </w:r>
    </w:p>
    <w:p w14:paraId="7EFAA6F9" w14:textId="77777777" w:rsidR="00CF4959" w:rsidRDefault="00CF4959" w:rsidP="00635469">
      <w:pPr>
        <w:rPr>
          <w:rFonts w:cstheme="minorHAnsi"/>
        </w:rPr>
      </w:pPr>
    </w:p>
    <w:p w14:paraId="0AB94CD3" w14:textId="77777777" w:rsidR="00CF4959" w:rsidRDefault="00CF4959" w:rsidP="00635469">
      <w:pPr>
        <w:rPr>
          <w:rFonts w:cstheme="minorHAnsi"/>
        </w:rPr>
      </w:pPr>
    </w:p>
    <w:p w14:paraId="7B1877D9" w14:textId="77777777" w:rsidR="00CF4959" w:rsidRDefault="00CF4959" w:rsidP="00635469">
      <w:pPr>
        <w:rPr>
          <w:rFonts w:cstheme="minorHAnsi"/>
        </w:rPr>
      </w:pPr>
    </w:p>
    <w:p w14:paraId="386F2416" w14:textId="77777777" w:rsidR="00CF4959" w:rsidRDefault="00CF4959" w:rsidP="00635469">
      <w:pPr>
        <w:rPr>
          <w:rFonts w:cstheme="minorHAnsi"/>
        </w:rPr>
      </w:pPr>
    </w:p>
    <w:p w14:paraId="0F062A8E" w14:textId="77777777" w:rsidR="00CF4959" w:rsidRDefault="00CF4959" w:rsidP="00635469">
      <w:pPr>
        <w:rPr>
          <w:rFonts w:cstheme="minorHAnsi"/>
        </w:rPr>
      </w:pPr>
    </w:p>
    <w:p w14:paraId="2F1DF086" w14:textId="77777777" w:rsidR="00CF4959" w:rsidRDefault="00CF4959" w:rsidP="00635469">
      <w:pPr>
        <w:rPr>
          <w:rFonts w:cstheme="minorHAnsi"/>
        </w:rPr>
      </w:pPr>
    </w:p>
    <w:p w14:paraId="7E2313C4" w14:textId="77777777" w:rsidR="00CF4959" w:rsidRDefault="00CF4959" w:rsidP="00635469">
      <w:pPr>
        <w:rPr>
          <w:rFonts w:cstheme="minorHAnsi"/>
        </w:rPr>
      </w:pPr>
    </w:p>
    <w:p w14:paraId="5F42D47E" w14:textId="77777777" w:rsidR="00CF4959" w:rsidRDefault="00CF4959" w:rsidP="00635469">
      <w:pPr>
        <w:rPr>
          <w:rFonts w:cstheme="minorHAnsi"/>
        </w:rPr>
      </w:pPr>
    </w:p>
    <w:p w14:paraId="7B32C724" w14:textId="77777777" w:rsidR="00CF4959" w:rsidRDefault="00CF4959" w:rsidP="00635469">
      <w:pPr>
        <w:rPr>
          <w:rFonts w:cstheme="minorHAnsi"/>
        </w:rPr>
      </w:pPr>
    </w:p>
    <w:p w14:paraId="5C0671E8" w14:textId="77777777" w:rsidR="00CF4959" w:rsidRDefault="00CF4959" w:rsidP="00635469">
      <w:pPr>
        <w:rPr>
          <w:rFonts w:cstheme="minorHAnsi"/>
        </w:rPr>
      </w:pPr>
    </w:p>
    <w:p w14:paraId="5E84337A" w14:textId="77777777" w:rsidR="00CF4959" w:rsidRDefault="00CF4959" w:rsidP="00635469">
      <w:pPr>
        <w:rPr>
          <w:rFonts w:cstheme="minorHAnsi"/>
        </w:rPr>
      </w:pPr>
    </w:p>
    <w:p w14:paraId="70969EED" w14:textId="77777777" w:rsidR="00CF4959" w:rsidRPr="00CF4959" w:rsidRDefault="00CF4959" w:rsidP="00635469">
      <w:pPr>
        <w:rPr>
          <w:rFonts w:cstheme="minorHAnsi"/>
        </w:rPr>
      </w:pPr>
    </w:p>
    <w:p w14:paraId="42F61E49" w14:textId="77777777" w:rsidR="00B5094E" w:rsidRPr="00CF4959" w:rsidRDefault="00B5094E" w:rsidP="00650DC3">
      <w:pPr>
        <w:rPr>
          <w:rFonts w:cstheme="minorHAnsi"/>
        </w:rPr>
      </w:pPr>
    </w:p>
    <w:p w14:paraId="41EDA668" w14:textId="5636E847" w:rsidR="00651AD7" w:rsidRDefault="00651AD7">
      <w:pPr>
        <w:rPr>
          <w:rFonts w:cstheme="minorHAnsi"/>
        </w:rPr>
      </w:pPr>
    </w:p>
    <w:p w14:paraId="63DA77B3" w14:textId="2A24E472" w:rsidR="00391F34" w:rsidRPr="00851E87" w:rsidRDefault="00851E87">
      <w:pPr>
        <w:rPr>
          <w:rFonts w:cstheme="minorHAnsi"/>
          <w:b/>
          <w:bCs/>
        </w:rPr>
      </w:pPr>
      <w:r w:rsidRPr="00851E87">
        <w:rPr>
          <w:rFonts w:cstheme="minorHAnsi"/>
          <w:b/>
          <w:bCs/>
        </w:rPr>
        <w:t>Resource plan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016"/>
        <w:gridCol w:w="1693"/>
        <w:gridCol w:w="1976"/>
        <w:gridCol w:w="1974"/>
        <w:gridCol w:w="1834"/>
      </w:tblGrid>
      <w:tr w:rsidR="00D226E9" w:rsidRPr="00CF4959" w14:paraId="6B3BE628" w14:textId="77777777" w:rsidTr="000B4FD1">
        <w:tc>
          <w:tcPr>
            <w:tcW w:w="2016" w:type="dxa"/>
            <w:shd w:val="clear" w:color="auto" w:fill="385623" w:themeFill="accent6" w:themeFillShade="80"/>
          </w:tcPr>
          <w:p w14:paraId="62850EF7" w14:textId="77777777" w:rsidR="00D226E9" w:rsidRPr="00CF4959" w:rsidRDefault="00D226E9" w:rsidP="00926AE0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F4959">
              <w:rPr>
                <w:rFonts w:cstheme="minorHAnsi"/>
                <w:color w:val="FFFFFF" w:themeColor="background1"/>
                <w:sz w:val="22"/>
                <w:szCs w:val="22"/>
              </w:rPr>
              <w:t>HRDD activity</w:t>
            </w:r>
          </w:p>
        </w:tc>
        <w:tc>
          <w:tcPr>
            <w:tcW w:w="1693" w:type="dxa"/>
            <w:shd w:val="clear" w:color="auto" w:fill="385623" w:themeFill="accent6" w:themeFillShade="80"/>
          </w:tcPr>
          <w:p w14:paraId="259C0541" w14:textId="77777777" w:rsidR="00D226E9" w:rsidRPr="00CF4959" w:rsidRDefault="00D226E9" w:rsidP="00926AE0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F4959">
              <w:rPr>
                <w:rFonts w:cstheme="minorHAnsi"/>
                <w:color w:val="FFFFFF" w:themeColor="background1"/>
                <w:sz w:val="22"/>
                <w:szCs w:val="22"/>
              </w:rPr>
              <w:t>Internal capacity</w:t>
            </w:r>
          </w:p>
        </w:tc>
        <w:tc>
          <w:tcPr>
            <w:tcW w:w="1976" w:type="dxa"/>
            <w:shd w:val="clear" w:color="auto" w:fill="385623" w:themeFill="accent6" w:themeFillShade="80"/>
          </w:tcPr>
          <w:p w14:paraId="6D825B30" w14:textId="4AACC45D" w:rsidR="00D226E9" w:rsidRPr="00CF4959" w:rsidRDefault="00D226E9" w:rsidP="00926AE0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F4959">
              <w:rPr>
                <w:rFonts w:cstheme="minorHAnsi"/>
                <w:color w:val="FFFFFF" w:themeColor="background1"/>
                <w:sz w:val="22"/>
                <w:szCs w:val="22"/>
              </w:rPr>
              <w:t xml:space="preserve">Alternative </w:t>
            </w:r>
            <w:r w:rsidR="000B4FD1">
              <w:rPr>
                <w:rFonts w:cstheme="minorHAnsi"/>
                <w:color w:val="FFFFFF" w:themeColor="background1"/>
                <w:sz w:val="22"/>
                <w:szCs w:val="22"/>
              </w:rPr>
              <w:t>capacity</w:t>
            </w:r>
            <w:r w:rsidRPr="00CF4959">
              <w:rPr>
                <w:rFonts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974" w:type="dxa"/>
            <w:shd w:val="clear" w:color="auto" w:fill="385623" w:themeFill="accent6" w:themeFillShade="80"/>
          </w:tcPr>
          <w:p w14:paraId="3CF132B4" w14:textId="77777777" w:rsidR="00D226E9" w:rsidRPr="00CF4959" w:rsidRDefault="00D226E9" w:rsidP="00926AE0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F4959">
              <w:rPr>
                <w:rFonts w:cstheme="minorHAnsi"/>
                <w:color w:val="FFFFFF" w:themeColor="background1"/>
                <w:sz w:val="22"/>
                <w:szCs w:val="22"/>
              </w:rPr>
              <w:t>Internal cost</w:t>
            </w:r>
          </w:p>
        </w:tc>
        <w:tc>
          <w:tcPr>
            <w:tcW w:w="1834" w:type="dxa"/>
            <w:shd w:val="clear" w:color="auto" w:fill="385623" w:themeFill="accent6" w:themeFillShade="80"/>
          </w:tcPr>
          <w:p w14:paraId="0C32FD62" w14:textId="77777777" w:rsidR="00D226E9" w:rsidRPr="00CF4959" w:rsidRDefault="00D226E9" w:rsidP="00926AE0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F4959">
              <w:rPr>
                <w:rFonts w:cstheme="minorHAnsi"/>
                <w:color w:val="FFFFFF" w:themeColor="background1"/>
                <w:sz w:val="22"/>
                <w:szCs w:val="22"/>
              </w:rPr>
              <w:t xml:space="preserve">External cost </w:t>
            </w:r>
          </w:p>
          <w:p w14:paraId="1B2F51D9" w14:textId="77777777" w:rsidR="00D226E9" w:rsidRPr="00CF4959" w:rsidRDefault="00D226E9" w:rsidP="00926AE0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D226E9" w:rsidRPr="00CF4959" w14:paraId="6619AF1A" w14:textId="77777777" w:rsidTr="000B4FD1">
        <w:tc>
          <w:tcPr>
            <w:tcW w:w="2016" w:type="dxa"/>
          </w:tcPr>
          <w:p w14:paraId="73F9779A" w14:textId="77777777" w:rsidR="00D226E9" w:rsidRPr="00CF4959" w:rsidRDefault="00D226E9" w:rsidP="00926A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>Policy</w:t>
            </w:r>
          </w:p>
        </w:tc>
        <w:tc>
          <w:tcPr>
            <w:tcW w:w="1693" w:type="dxa"/>
          </w:tcPr>
          <w:p w14:paraId="446E49E7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5615FF9A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4FBAB3C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65E4F30A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226E9" w:rsidRPr="00CF4959" w14:paraId="7AEA61B1" w14:textId="77777777" w:rsidTr="000B4FD1">
        <w:tc>
          <w:tcPr>
            <w:tcW w:w="2016" w:type="dxa"/>
          </w:tcPr>
          <w:p w14:paraId="025F5B0E" w14:textId="753BD18B" w:rsidR="00D226E9" w:rsidRPr="00CF4959" w:rsidRDefault="00851E87" w:rsidP="00926AE0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1F34DD10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4A117266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A5E9DC1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AD6C1C4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226E9" w:rsidRPr="00CF4959" w14:paraId="2A881809" w14:textId="77777777" w:rsidTr="000B4FD1">
        <w:tc>
          <w:tcPr>
            <w:tcW w:w="2016" w:type="dxa"/>
          </w:tcPr>
          <w:p w14:paraId="0CB2C2AF" w14:textId="25D47695" w:rsidR="00D226E9" w:rsidRPr="00CF4959" w:rsidRDefault="00CD5FFE" w:rsidP="00926AE0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40E35EF5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6DBEBD5C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497362E4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6AA59107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226E9" w:rsidRPr="00CF4959" w14:paraId="13022684" w14:textId="77777777" w:rsidTr="000B4FD1">
        <w:tc>
          <w:tcPr>
            <w:tcW w:w="2016" w:type="dxa"/>
          </w:tcPr>
          <w:p w14:paraId="2F4415C8" w14:textId="77777777" w:rsidR="00D226E9" w:rsidRPr="00CF4959" w:rsidRDefault="00D226E9" w:rsidP="00926A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 xml:space="preserve">HRDD committee </w:t>
            </w:r>
          </w:p>
        </w:tc>
        <w:tc>
          <w:tcPr>
            <w:tcW w:w="1693" w:type="dxa"/>
          </w:tcPr>
          <w:p w14:paraId="6204591E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5BDBCE54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A876514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573D6DB5" w14:textId="77777777" w:rsidR="00D226E9" w:rsidRPr="00CF4959" w:rsidRDefault="00D226E9" w:rsidP="00926AE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412C13AE" w14:textId="77777777" w:rsidTr="000B4FD1">
        <w:trPr>
          <w:trHeight w:val="343"/>
        </w:trPr>
        <w:tc>
          <w:tcPr>
            <w:tcW w:w="2016" w:type="dxa"/>
          </w:tcPr>
          <w:p w14:paraId="548C4947" w14:textId="6B6B9395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24E412E5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5CB59675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3D59FA58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FE5D4C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10623C38" w14:textId="77777777" w:rsidTr="000B4FD1">
        <w:tc>
          <w:tcPr>
            <w:tcW w:w="2016" w:type="dxa"/>
          </w:tcPr>
          <w:p w14:paraId="52FBCBA8" w14:textId="661B364E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20C0D6E2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2100505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4167125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0BFF6EFD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52B5DED1" w14:textId="77777777" w:rsidTr="000B4FD1">
        <w:tc>
          <w:tcPr>
            <w:tcW w:w="2016" w:type="dxa"/>
          </w:tcPr>
          <w:p w14:paraId="57D315F8" w14:textId="77777777" w:rsidR="000B4FD1" w:rsidRPr="00CF4959" w:rsidRDefault="000B4FD1" w:rsidP="000B4F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1693" w:type="dxa"/>
          </w:tcPr>
          <w:p w14:paraId="57FE9FB0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5E40FF8C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E988B2D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D203E13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5A39B1DA" w14:textId="77777777" w:rsidTr="000B4FD1">
        <w:tc>
          <w:tcPr>
            <w:tcW w:w="2016" w:type="dxa"/>
          </w:tcPr>
          <w:p w14:paraId="2631C8C6" w14:textId="44718125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5EF02D6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3F0A50E3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09CDDC1A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981776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6C816DB4" w14:textId="77777777" w:rsidTr="000B4FD1">
        <w:tc>
          <w:tcPr>
            <w:tcW w:w="2016" w:type="dxa"/>
          </w:tcPr>
          <w:p w14:paraId="7268CFB5" w14:textId="528993DF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39F558F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14624868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980875D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72D5BC7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5B905F11" w14:textId="77777777" w:rsidTr="000B4FD1">
        <w:tc>
          <w:tcPr>
            <w:tcW w:w="2016" w:type="dxa"/>
          </w:tcPr>
          <w:p w14:paraId="3F956C7C" w14:textId="77777777" w:rsidR="000B4FD1" w:rsidRPr="00CF4959" w:rsidRDefault="000B4FD1" w:rsidP="000B4F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>Awareness raising</w:t>
            </w:r>
          </w:p>
          <w:p w14:paraId="626FA650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704C4006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384114C6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33C6CDAB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6CCCD583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2C27CCF5" w14:textId="77777777" w:rsidTr="000B4FD1">
        <w:tc>
          <w:tcPr>
            <w:tcW w:w="2016" w:type="dxa"/>
          </w:tcPr>
          <w:p w14:paraId="4C9BEA96" w14:textId="0557EC55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14836D69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110924B9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6D27CF0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740FD1B6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3D107A3B" w14:textId="77777777" w:rsidTr="000B4FD1">
        <w:tc>
          <w:tcPr>
            <w:tcW w:w="2016" w:type="dxa"/>
          </w:tcPr>
          <w:p w14:paraId="0DEE95FE" w14:textId="7CBEDB0A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14FCF397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471991D1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3AFBCDFA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6919BB7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07433F1F" w14:textId="77777777" w:rsidTr="000B4FD1">
        <w:tc>
          <w:tcPr>
            <w:tcW w:w="2016" w:type="dxa"/>
          </w:tcPr>
          <w:p w14:paraId="7B581FE1" w14:textId="77777777" w:rsidR="000B4FD1" w:rsidRPr="00CF4959" w:rsidRDefault="000B4FD1" w:rsidP="000B4F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>Risk assessment</w:t>
            </w:r>
          </w:p>
        </w:tc>
        <w:tc>
          <w:tcPr>
            <w:tcW w:w="1693" w:type="dxa"/>
          </w:tcPr>
          <w:p w14:paraId="7ECBFB03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7269A117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955EB10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50279A7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7D023998" w14:textId="77777777" w:rsidTr="000B4FD1">
        <w:tc>
          <w:tcPr>
            <w:tcW w:w="2016" w:type="dxa"/>
          </w:tcPr>
          <w:p w14:paraId="39D94182" w14:textId="2CCD4712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5EB2E95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10AFD6DA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44D22DE8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4E37E669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02B08BB5" w14:textId="77777777" w:rsidTr="000B4FD1">
        <w:tc>
          <w:tcPr>
            <w:tcW w:w="2016" w:type="dxa"/>
          </w:tcPr>
          <w:p w14:paraId="596869FD" w14:textId="171E82B2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15B6ECCC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25A71871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66161B9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0EEB24D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3CDAD354" w14:textId="77777777" w:rsidTr="000B4FD1">
        <w:tc>
          <w:tcPr>
            <w:tcW w:w="2016" w:type="dxa"/>
          </w:tcPr>
          <w:p w14:paraId="41333899" w14:textId="77777777" w:rsidR="000B4FD1" w:rsidRPr="00CF4959" w:rsidRDefault="000B4FD1" w:rsidP="000B4F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 xml:space="preserve">Mitigation </w:t>
            </w:r>
          </w:p>
        </w:tc>
        <w:tc>
          <w:tcPr>
            <w:tcW w:w="1693" w:type="dxa"/>
          </w:tcPr>
          <w:p w14:paraId="650F1D8C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0FED6725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19A9D68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439563A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4265FD33" w14:textId="77777777" w:rsidTr="000B4FD1">
        <w:tc>
          <w:tcPr>
            <w:tcW w:w="2016" w:type="dxa"/>
          </w:tcPr>
          <w:p w14:paraId="31EA15EF" w14:textId="2AEB558D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7C58322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5E8A3666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755D486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2C700FB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0E6DDF60" w14:textId="77777777" w:rsidTr="000B4FD1">
        <w:tc>
          <w:tcPr>
            <w:tcW w:w="2016" w:type="dxa"/>
          </w:tcPr>
          <w:p w14:paraId="5DAF5755" w14:textId="564B1554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2AB62E7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2A22971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0C0AA50C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0F6A7B7A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6F8BF26F" w14:textId="77777777" w:rsidTr="000B4FD1">
        <w:tc>
          <w:tcPr>
            <w:tcW w:w="2016" w:type="dxa"/>
          </w:tcPr>
          <w:p w14:paraId="71E9CC2B" w14:textId="77777777" w:rsidR="000B4FD1" w:rsidRPr="00CF4959" w:rsidRDefault="000B4FD1" w:rsidP="000B4F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>Grievance mechanism</w:t>
            </w:r>
          </w:p>
        </w:tc>
        <w:tc>
          <w:tcPr>
            <w:tcW w:w="1693" w:type="dxa"/>
          </w:tcPr>
          <w:p w14:paraId="314A8DC0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142CC975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53944A7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510B8885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6CA93C16" w14:textId="77777777" w:rsidTr="000B4FD1">
        <w:tc>
          <w:tcPr>
            <w:tcW w:w="2016" w:type="dxa"/>
          </w:tcPr>
          <w:p w14:paraId="66E091B2" w14:textId="107AD056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50423FCA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1896185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130103A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BEB6660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5C8A8817" w14:textId="77777777" w:rsidTr="000B4FD1">
        <w:tc>
          <w:tcPr>
            <w:tcW w:w="2016" w:type="dxa"/>
          </w:tcPr>
          <w:p w14:paraId="3372F92D" w14:textId="2734B444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5CCDFD73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6581174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4667A86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0A7732F6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647CDAD4" w14:textId="77777777" w:rsidTr="000B4FD1">
        <w:tc>
          <w:tcPr>
            <w:tcW w:w="2016" w:type="dxa"/>
          </w:tcPr>
          <w:p w14:paraId="04751FFE" w14:textId="77777777" w:rsidR="000B4FD1" w:rsidRPr="00CF4959" w:rsidRDefault="000B4FD1" w:rsidP="000B4F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 xml:space="preserve">Remediation </w:t>
            </w:r>
          </w:p>
        </w:tc>
        <w:tc>
          <w:tcPr>
            <w:tcW w:w="1693" w:type="dxa"/>
          </w:tcPr>
          <w:p w14:paraId="1C58FF7C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1D4DF1F8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2487A3B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4185F9A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7F1B4100" w14:textId="77777777" w:rsidTr="000B4FD1">
        <w:tc>
          <w:tcPr>
            <w:tcW w:w="2016" w:type="dxa"/>
          </w:tcPr>
          <w:p w14:paraId="24E3E204" w14:textId="5D9910C8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5562759D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3D46F0C9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590264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661A95FD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75C151C4" w14:textId="77777777" w:rsidTr="000B4FD1">
        <w:tc>
          <w:tcPr>
            <w:tcW w:w="2016" w:type="dxa"/>
          </w:tcPr>
          <w:p w14:paraId="539993C3" w14:textId="66EBA93F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45C675EF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69A72059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4B90DDF5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0F9FE1DD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039759C1" w14:textId="77777777" w:rsidTr="000B4FD1">
        <w:tc>
          <w:tcPr>
            <w:tcW w:w="2016" w:type="dxa"/>
          </w:tcPr>
          <w:p w14:paraId="1EC6A03F" w14:textId="77777777" w:rsidR="000B4FD1" w:rsidRPr="00CF4959" w:rsidRDefault="000B4FD1" w:rsidP="000B4F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>Monitoring</w:t>
            </w:r>
          </w:p>
        </w:tc>
        <w:tc>
          <w:tcPr>
            <w:tcW w:w="1693" w:type="dxa"/>
          </w:tcPr>
          <w:p w14:paraId="44FE4171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69215A80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3F99C128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08940183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2279F115" w14:textId="77777777" w:rsidTr="000B4FD1">
        <w:tc>
          <w:tcPr>
            <w:tcW w:w="2016" w:type="dxa"/>
          </w:tcPr>
          <w:p w14:paraId="605AFF4D" w14:textId="40B696CE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1E012409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2CD038CC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4B1FC78B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1D370CBE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3A9302CD" w14:textId="77777777" w:rsidTr="000B4FD1">
        <w:tc>
          <w:tcPr>
            <w:tcW w:w="2016" w:type="dxa"/>
          </w:tcPr>
          <w:p w14:paraId="3B226ECC" w14:textId="3946A5D7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33015C7B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5645A26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4873A9A6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18401E8C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33742FA6" w14:textId="77777777" w:rsidTr="000B4FD1">
        <w:tc>
          <w:tcPr>
            <w:tcW w:w="2016" w:type="dxa"/>
          </w:tcPr>
          <w:p w14:paraId="358DEC42" w14:textId="77777777" w:rsidR="000B4FD1" w:rsidRPr="00CF4959" w:rsidRDefault="000B4FD1" w:rsidP="000B4F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F4959">
              <w:rPr>
                <w:rFonts w:cstheme="minorHAnsi"/>
                <w:b/>
                <w:bCs/>
                <w:sz w:val="22"/>
                <w:szCs w:val="22"/>
              </w:rPr>
              <w:t>Reporting</w:t>
            </w:r>
          </w:p>
        </w:tc>
        <w:tc>
          <w:tcPr>
            <w:tcW w:w="1693" w:type="dxa"/>
          </w:tcPr>
          <w:p w14:paraId="20AD60DE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3669E3AA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74FC162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69BA9129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7DD8DAD5" w14:textId="77777777" w:rsidTr="000B4FD1">
        <w:tc>
          <w:tcPr>
            <w:tcW w:w="2016" w:type="dxa"/>
          </w:tcPr>
          <w:p w14:paraId="0B54CA3A" w14:textId="49559B01" w:rsidR="000B4FD1" w:rsidRPr="00CF4959" w:rsidRDefault="000B4FD1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People</w:t>
            </w:r>
          </w:p>
        </w:tc>
        <w:tc>
          <w:tcPr>
            <w:tcW w:w="1693" w:type="dxa"/>
          </w:tcPr>
          <w:p w14:paraId="4EDEBB28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51BECE30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FF8ED6B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2BB8DD8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4FD1" w:rsidRPr="00CF4959" w14:paraId="49915268" w14:textId="77777777" w:rsidTr="000B4FD1">
        <w:tc>
          <w:tcPr>
            <w:tcW w:w="2016" w:type="dxa"/>
          </w:tcPr>
          <w:p w14:paraId="03501472" w14:textId="295C3AF7" w:rsidR="000B4FD1" w:rsidRPr="00CF4959" w:rsidRDefault="00CD5FFE" w:rsidP="000B4FD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Resources</w:t>
            </w:r>
          </w:p>
        </w:tc>
        <w:tc>
          <w:tcPr>
            <w:tcW w:w="1693" w:type="dxa"/>
          </w:tcPr>
          <w:p w14:paraId="322CFEA8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03323114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</w:tcPr>
          <w:p w14:paraId="37917FAB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14:paraId="63DB8DD3" w14:textId="77777777" w:rsidR="000B4FD1" w:rsidRPr="00CF4959" w:rsidRDefault="000B4FD1" w:rsidP="000B4FD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08D29B0" w14:textId="77777777" w:rsidR="00391F34" w:rsidRDefault="00391F34">
      <w:pPr>
        <w:rPr>
          <w:rFonts w:cstheme="minorHAnsi"/>
        </w:rPr>
      </w:pPr>
    </w:p>
    <w:p w14:paraId="3631C84D" w14:textId="77777777" w:rsidR="00D226E9" w:rsidRDefault="00D226E9">
      <w:pPr>
        <w:rPr>
          <w:rFonts w:cstheme="minorHAnsi"/>
        </w:rPr>
      </w:pPr>
    </w:p>
    <w:p w14:paraId="13B227B1" w14:textId="77777777" w:rsidR="00D226E9" w:rsidRDefault="00D226E9">
      <w:pPr>
        <w:rPr>
          <w:rFonts w:cstheme="minorHAnsi"/>
        </w:rPr>
      </w:pPr>
    </w:p>
    <w:p w14:paraId="6204B288" w14:textId="77777777" w:rsidR="00D226E9" w:rsidRDefault="00D226E9">
      <w:pPr>
        <w:rPr>
          <w:rFonts w:cstheme="minorHAnsi"/>
        </w:rPr>
      </w:pPr>
    </w:p>
    <w:p w14:paraId="22C1D401" w14:textId="77777777" w:rsidR="00D226E9" w:rsidRDefault="00D226E9">
      <w:pPr>
        <w:rPr>
          <w:rFonts w:cstheme="minorHAnsi"/>
        </w:rPr>
      </w:pPr>
    </w:p>
    <w:p w14:paraId="6B395F4E" w14:textId="77777777" w:rsidR="00D226E9" w:rsidRDefault="00D226E9">
      <w:pPr>
        <w:rPr>
          <w:rFonts w:cstheme="minorHAnsi"/>
        </w:rPr>
      </w:pPr>
    </w:p>
    <w:p w14:paraId="050144F8" w14:textId="77777777" w:rsidR="00D226E9" w:rsidRDefault="00D226E9">
      <w:pPr>
        <w:rPr>
          <w:rFonts w:cstheme="minorHAnsi"/>
        </w:rPr>
      </w:pPr>
    </w:p>
    <w:p w14:paraId="7B9C8714" w14:textId="77777777" w:rsidR="00D226E9" w:rsidRDefault="00D226E9">
      <w:pPr>
        <w:rPr>
          <w:rFonts w:cstheme="minorHAnsi"/>
        </w:rPr>
      </w:pPr>
    </w:p>
    <w:p w14:paraId="26FD47E5" w14:textId="77777777" w:rsidR="00D226E9" w:rsidRDefault="00D226E9">
      <w:pPr>
        <w:rPr>
          <w:rFonts w:cstheme="minorHAnsi"/>
        </w:rPr>
      </w:pPr>
    </w:p>
    <w:p w14:paraId="7F163982" w14:textId="3EF70EBD" w:rsidR="00DF6590" w:rsidRPr="00851E87" w:rsidRDefault="00DF6590">
      <w:pPr>
        <w:rPr>
          <w:rFonts w:cstheme="minorHAnsi"/>
          <w:b/>
          <w:bCs/>
        </w:rPr>
      </w:pPr>
      <w:r w:rsidRPr="00851E87">
        <w:rPr>
          <w:rFonts w:cstheme="minorHAnsi"/>
          <w:b/>
          <w:bCs/>
        </w:rPr>
        <w:lastRenderedPageBreak/>
        <w:t>Example</w:t>
      </w:r>
    </w:p>
    <w:p w14:paraId="0A90EDEC" w14:textId="77777777" w:rsidR="00851E87" w:rsidRDefault="00851E87" w:rsidP="00851E87">
      <w:pPr>
        <w:rPr>
          <w:lang w:val="en-US"/>
        </w:rPr>
      </w:pPr>
      <w:r>
        <w:rPr>
          <w:lang w:val="en-US"/>
        </w:rPr>
        <w:t xml:space="preserve">Below is an example to illustrate how this form can be used. </w:t>
      </w:r>
    </w:p>
    <w:p w14:paraId="08FDC590" w14:textId="633B882C" w:rsidR="00851E87" w:rsidRPr="00851E87" w:rsidRDefault="00851E87">
      <w:pPr>
        <w:rPr>
          <w:lang w:val="en-US"/>
        </w:rPr>
      </w:pPr>
      <w:r>
        <w:rPr>
          <w:lang w:val="en-US"/>
        </w:rPr>
        <w:t>Users adapt this table and use it in a manner that is relevant to their local situation.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851"/>
        <w:gridCol w:w="2118"/>
        <w:gridCol w:w="1842"/>
        <w:gridCol w:w="1843"/>
      </w:tblGrid>
      <w:tr w:rsidR="00B35897" w:rsidRPr="007B4727" w14:paraId="7FD61388" w14:textId="77777777" w:rsidTr="000B4FD1">
        <w:tc>
          <w:tcPr>
            <w:tcW w:w="1555" w:type="dxa"/>
            <w:shd w:val="clear" w:color="auto" w:fill="385623" w:themeFill="accent6" w:themeFillShade="80"/>
          </w:tcPr>
          <w:p w14:paraId="2B4EC6BA" w14:textId="77777777" w:rsidR="00B35897" w:rsidRPr="007B4727" w:rsidRDefault="00B35897" w:rsidP="00926AE0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B4727">
              <w:rPr>
                <w:rFonts w:cstheme="minorHAnsi"/>
                <w:color w:val="FFFFFF" w:themeColor="background1"/>
                <w:sz w:val="20"/>
                <w:szCs w:val="20"/>
              </w:rPr>
              <w:t>HRDD activity</w:t>
            </w:r>
          </w:p>
        </w:tc>
        <w:tc>
          <w:tcPr>
            <w:tcW w:w="1851" w:type="dxa"/>
            <w:shd w:val="clear" w:color="auto" w:fill="385623" w:themeFill="accent6" w:themeFillShade="80"/>
          </w:tcPr>
          <w:p w14:paraId="082A98E1" w14:textId="77777777" w:rsidR="00B35897" w:rsidRPr="007B4727" w:rsidRDefault="00B35897" w:rsidP="00926AE0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B4727">
              <w:rPr>
                <w:rFonts w:cstheme="minorHAnsi"/>
                <w:color w:val="FFFFFF" w:themeColor="background1"/>
                <w:sz w:val="20"/>
                <w:szCs w:val="20"/>
              </w:rPr>
              <w:t>Internal capacity</w:t>
            </w:r>
          </w:p>
        </w:tc>
        <w:tc>
          <w:tcPr>
            <w:tcW w:w="2118" w:type="dxa"/>
            <w:shd w:val="clear" w:color="auto" w:fill="385623" w:themeFill="accent6" w:themeFillShade="80"/>
          </w:tcPr>
          <w:p w14:paraId="653791E7" w14:textId="42EB4A56" w:rsidR="00B35897" w:rsidRPr="007B4727" w:rsidRDefault="00B35897" w:rsidP="00926AE0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B472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Alternative </w:t>
            </w:r>
            <w:r w:rsidR="000B4FD1" w:rsidRPr="007B4727">
              <w:rPr>
                <w:rFonts w:cstheme="minorHAnsi"/>
                <w:color w:val="FFFFFF" w:themeColor="background1"/>
                <w:sz w:val="20"/>
                <w:szCs w:val="20"/>
              </w:rPr>
              <w:t>capacity</w:t>
            </w:r>
            <w:r w:rsidRPr="007B472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385623" w:themeFill="accent6" w:themeFillShade="80"/>
          </w:tcPr>
          <w:p w14:paraId="1FE54487" w14:textId="4D9E2ACC" w:rsidR="00B35897" w:rsidRPr="007B4727" w:rsidRDefault="00B35897" w:rsidP="00926AE0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B4727">
              <w:rPr>
                <w:rFonts w:cstheme="minorHAnsi"/>
                <w:color w:val="FFFFFF" w:themeColor="background1"/>
                <w:sz w:val="20"/>
                <w:szCs w:val="20"/>
              </w:rPr>
              <w:t>Internal cost</w:t>
            </w:r>
          </w:p>
        </w:tc>
        <w:tc>
          <w:tcPr>
            <w:tcW w:w="1843" w:type="dxa"/>
            <w:shd w:val="clear" w:color="auto" w:fill="385623" w:themeFill="accent6" w:themeFillShade="80"/>
          </w:tcPr>
          <w:p w14:paraId="3982C151" w14:textId="64709201" w:rsidR="00B35897" w:rsidRPr="007B4727" w:rsidRDefault="00B35897" w:rsidP="00926AE0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B472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External cost </w:t>
            </w:r>
          </w:p>
          <w:p w14:paraId="683F04D5" w14:textId="77777777" w:rsidR="00B35897" w:rsidRPr="007B4727" w:rsidRDefault="00B35897" w:rsidP="00926AE0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B35897" w:rsidRPr="007B4727" w14:paraId="3357F438" w14:textId="77777777" w:rsidTr="000B4FD1">
        <w:tc>
          <w:tcPr>
            <w:tcW w:w="1555" w:type="dxa"/>
          </w:tcPr>
          <w:p w14:paraId="52B844F0" w14:textId="77777777" w:rsidR="00B35897" w:rsidRPr="007B4727" w:rsidRDefault="00B35897" w:rsidP="00926A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>Policy</w:t>
            </w:r>
          </w:p>
        </w:tc>
        <w:tc>
          <w:tcPr>
            <w:tcW w:w="1851" w:type="dxa"/>
          </w:tcPr>
          <w:p w14:paraId="023980AF" w14:textId="77777777" w:rsidR="00B35897" w:rsidRPr="007B4727" w:rsidRDefault="00B35897" w:rsidP="00926A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730A76B7" w14:textId="77777777" w:rsidR="00B35897" w:rsidRPr="007B4727" w:rsidRDefault="00B35897" w:rsidP="00926A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792CB6" w14:textId="77777777" w:rsidR="00B35897" w:rsidRPr="007B4727" w:rsidRDefault="00B35897" w:rsidP="00926A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B537FC" w14:textId="77777777" w:rsidR="00B35897" w:rsidRPr="007B4727" w:rsidRDefault="00B35897" w:rsidP="00926A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4FCD2619" w14:textId="77777777" w:rsidTr="000B4FD1">
        <w:tc>
          <w:tcPr>
            <w:tcW w:w="1555" w:type="dxa"/>
          </w:tcPr>
          <w:p w14:paraId="5040C51C" w14:textId="66547729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People</w:t>
            </w:r>
          </w:p>
        </w:tc>
        <w:tc>
          <w:tcPr>
            <w:tcW w:w="1851" w:type="dxa"/>
          </w:tcPr>
          <w:p w14:paraId="5FD6A8EC" w14:textId="5B391988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can lead policy development</w:t>
            </w:r>
          </w:p>
        </w:tc>
        <w:tc>
          <w:tcPr>
            <w:tcW w:w="2118" w:type="dxa"/>
          </w:tcPr>
          <w:p w14:paraId="491B5933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3939CFD8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79E774E5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7C76D1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0B4FD1" w:rsidRPr="007B4727" w14:paraId="50FECC06" w14:textId="77777777" w:rsidTr="000B4FD1">
        <w:tc>
          <w:tcPr>
            <w:tcW w:w="1555" w:type="dxa"/>
          </w:tcPr>
          <w:p w14:paraId="0C3B626E" w14:textId="4CF3E228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5D3BC52A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There is a template</w:t>
            </w:r>
          </w:p>
        </w:tc>
        <w:tc>
          <w:tcPr>
            <w:tcW w:w="2118" w:type="dxa"/>
          </w:tcPr>
          <w:p w14:paraId="5907C6BB" w14:textId="3BDDC73D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1A5FD20C" w14:textId="46314999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14:paraId="6909CF3A" w14:textId="2EA2B935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0B4FD1" w:rsidRPr="007B4727" w14:paraId="486A7262" w14:textId="77777777" w:rsidTr="000B4FD1">
        <w:tc>
          <w:tcPr>
            <w:tcW w:w="1555" w:type="dxa"/>
          </w:tcPr>
          <w:p w14:paraId="13BE3E0E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 xml:space="preserve">HRDD committee </w:t>
            </w:r>
          </w:p>
        </w:tc>
        <w:tc>
          <w:tcPr>
            <w:tcW w:w="1851" w:type="dxa"/>
          </w:tcPr>
          <w:p w14:paraId="045F6021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59F77893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D98E26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2F0D1E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1E36C309" w14:textId="77777777" w:rsidTr="000B4FD1">
        <w:trPr>
          <w:trHeight w:val="343"/>
        </w:trPr>
        <w:tc>
          <w:tcPr>
            <w:tcW w:w="1555" w:type="dxa"/>
          </w:tcPr>
          <w:p w14:paraId="36B2F444" w14:textId="552C33AD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People</w:t>
            </w:r>
          </w:p>
        </w:tc>
        <w:tc>
          <w:tcPr>
            <w:tcW w:w="1851" w:type="dxa"/>
          </w:tcPr>
          <w:p w14:paraId="0A51A64E" w14:textId="5B5A65C5" w:rsidR="000B4FD1" w:rsidRPr="007B4727" w:rsidRDefault="009A2180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 recruited from management and members</w:t>
            </w:r>
          </w:p>
        </w:tc>
        <w:tc>
          <w:tcPr>
            <w:tcW w:w="2118" w:type="dxa"/>
          </w:tcPr>
          <w:p w14:paraId="7965AA64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4C46B70A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4FE8C616" w14:textId="7477E2DF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 xml:space="preserve">Committee members’ time </w:t>
            </w:r>
          </w:p>
        </w:tc>
        <w:tc>
          <w:tcPr>
            <w:tcW w:w="1843" w:type="dxa"/>
          </w:tcPr>
          <w:p w14:paraId="30041076" w14:textId="0AF81426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committee member expenses</w:t>
            </w:r>
          </w:p>
        </w:tc>
      </w:tr>
      <w:tr w:rsidR="000B4FD1" w:rsidRPr="007B4727" w14:paraId="65268A49" w14:textId="77777777" w:rsidTr="000B4FD1">
        <w:tc>
          <w:tcPr>
            <w:tcW w:w="1555" w:type="dxa"/>
          </w:tcPr>
          <w:p w14:paraId="35E4EDA3" w14:textId="69811C10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2A7D56FD" w14:textId="50EAD4A2" w:rsidR="009A2180" w:rsidRPr="007B4727" w:rsidRDefault="009A2180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Training provided by HRDD manager</w:t>
            </w:r>
          </w:p>
        </w:tc>
        <w:tc>
          <w:tcPr>
            <w:tcW w:w="2118" w:type="dxa"/>
          </w:tcPr>
          <w:p w14:paraId="257EFA68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13594119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14:paraId="62232356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0B4FD1" w:rsidRPr="007B4727" w14:paraId="2C428DE5" w14:textId="77777777" w:rsidTr="000B4FD1">
        <w:tc>
          <w:tcPr>
            <w:tcW w:w="1555" w:type="dxa"/>
          </w:tcPr>
          <w:p w14:paraId="12B4E009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1851" w:type="dxa"/>
          </w:tcPr>
          <w:p w14:paraId="40038193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618EC91B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C5EF72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7FABB2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13487222" w14:textId="77777777" w:rsidTr="000B4FD1">
        <w:tc>
          <w:tcPr>
            <w:tcW w:w="1555" w:type="dxa"/>
          </w:tcPr>
          <w:p w14:paraId="104A61B6" w14:textId="54024105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People</w:t>
            </w:r>
          </w:p>
        </w:tc>
        <w:tc>
          <w:tcPr>
            <w:tcW w:w="1851" w:type="dxa"/>
          </w:tcPr>
          <w:p w14:paraId="05955326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&amp; HRDD committee members</w:t>
            </w:r>
          </w:p>
          <w:p w14:paraId="10933C97" w14:textId="18E0766C" w:rsidR="008C532D" w:rsidRPr="007B4727" w:rsidRDefault="008C532D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Existing trainer</w:t>
            </w:r>
          </w:p>
        </w:tc>
        <w:tc>
          <w:tcPr>
            <w:tcW w:w="2118" w:type="dxa"/>
          </w:tcPr>
          <w:p w14:paraId="7B882C8B" w14:textId="226CD93B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Org x will supply 2 trainers and cover their costs</w:t>
            </w:r>
          </w:p>
        </w:tc>
        <w:tc>
          <w:tcPr>
            <w:tcW w:w="1842" w:type="dxa"/>
          </w:tcPr>
          <w:p w14:paraId="7BC2D798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0781584F" w14:textId="7369A7CF" w:rsidR="008C532D" w:rsidRPr="007B4727" w:rsidRDefault="008C532D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Trainer days</w:t>
            </w:r>
          </w:p>
          <w:p w14:paraId="3221B979" w14:textId="7CD5CBCA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members’ time</w:t>
            </w:r>
          </w:p>
        </w:tc>
        <w:tc>
          <w:tcPr>
            <w:tcW w:w="1843" w:type="dxa"/>
          </w:tcPr>
          <w:p w14:paraId="52D51CDD" w14:textId="7356506B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Travel expenses</w:t>
            </w:r>
          </w:p>
        </w:tc>
      </w:tr>
      <w:tr w:rsidR="000B4FD1" w:rsidRPr="007B4727" w14:paraId="1091DD54" w14:textId="77777777" w:rsidTr="000B4FD1">
        <w:tc>
          <w:tcPr>
            <w:tcW w:w="1555" w:type="dxa"/>
          </w:tcPr>
          <w:p w14:paraId="5D4F39A6" w14:textId="41989A5F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43637118" w14:textId="06738F4F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 xml:space="preserve">Use </w:t>
            </w:r>
            <w:r w:rsidR="008C532D" w:rsidRPr="007B4727">
              <w:rPr>
                <w:rFonts w:cstheme="minorHAnsi"/>
                <w:sz w:val="20"/>
                <w:szCs w:val="20"/>
              </w:rPr>
              <w:t xml:space="preserve">slides, video, </w:t>
            </w:r>
            <w:r w:rsidRPr="007B4727">
              <w:rPr>
                <w:rFonts w:cstheme="minorHAnsi"/>
                <w:sz w:val="20"/>
                <w:szCs w:val="20"/>
              </w:rPr>
              <w:t>flip book</w:t>
            </w:r>
            <w:r w:rsidR="008C532D" w:rsidRPr="007B4727">
              <w:rPr>
                <w:rFonts w:cstheme="minorHAnsi"/>
                <w:sz w:val="20"/>
                <w:szCs w:val="20"/>
              </w:rPr>
              <w:t xml:space="preserve">, </w:t>
            </w:r>
            <w:r w:rsidRPr="007B4727">
              <w:rPr>
                <w:rFonts w:cstheme="minorHAnsi"/>
                <w:sz w:val="20"/>
                <w:szCs w:val="20"/>
              </w:rPr>
              <w:t>poster</w:t>
            </w:r>
          </w:p>
        </w:tc>
        <w:tc>
          <w:tcPr>
            <w:tcW w:w="2118" w:type="dxa"/>
          </w:tcPr>
          <w:p w14:paraId="58F66CC0" w14:textId="16155DAF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00B6E316" w14:textId="12D1F9FD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14:paraId="03327499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Printing of flip books and posters</w:t>
            </w:r>
          </w:p>
        </w:tc>
      </w:tr>
      <w:tr w:rsidR="000B4FD1" w:rsidRPr="007B4727" w14:paraId="33110BE1" w14:textId="77777777" w:rsidTr="000B4FD1">
        <w:tc>
          <w:tcPr>
            <w:tcW w:w="1555" w:type="dxa"/>
          </w:tcPr>
          <w:p w14:paraId="438AA349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>Awareness raising</w:t>
            </w:r>
          </w:p>
          <w:p w14:paraId="38A6F299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7B5B191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106A0DA7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9A6A74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F2B31D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6552661D" w14:textId="77777777" w:rsidTr="000B4FD1">
        <w:tc>
          <w:tcPr>
            <w:tcW w:w="1555" w:type="dxa"/>
          </w:tcPr>
          <w:p w14:paraId="30017BF9" w14:textId="77777777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Staff</w:t>
            </w:r>
          </w:p>
        </w:tc>
        <w:tc>
          <w:tcPr>
            <w:tcW w:w="1851" w:type="dxa"/>
          </w:tcPr>
          <w:p w14:paraId="2AD06D20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&amp; HRDD committee members</w:t>
            </w:r>
          </w:p>
          <w:p w14:paraId="43FDD301" w14:textId="43C71EA4" w:rsidR="008C532D" w:rsidRPr="007B4727" w:rsidRDefault="008C532D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7B949524" w14:textId="68E0809D" w:rsidR="000B4FD1" w:rsidRPr="007B4727" w:rsidRDefault="00EB3188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Volunteers (community group leaders, women’s group)</w:t>
            </w:r>
          </w:p>
        </w:tc>
        <w:tc>
          <w:tcPr>
            <w:tcW w:w="1842" w:type="dxa"/>
          </w:tcPr>
          <w:p w14:paraId="657542C0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7560F7EC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members’ time</w:t>
            </w:r>
          </w:p>
          <w:p w14:paraId="0E2A86BC" w14:textId="692D8D83" w:rsidR="00EB3188" w:rsidRPr="007B4727" w:rsidRDefault="00EB3188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Volunteer time</w:t>
            </w:r>
          </w:p>
        </w:tc>
        <w:tc>
          <w:tcPr>
            <w:tcW w:w="1843" w:type="dxa"/>
          </w:tcPr>
          <w:p w14:paraId="107F8921" w14:textId="7D6D74D0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Travel expenses</w:t>
            </w:r>
          </w:p>
        </w:tc>
      </w:tr>
      <w:tr w:rsidR="000B4FD1" w:rsidRPr="007B4727" w14:paraId="4B5A98F4" w14:textId="77777777" w:rsidTr="000B4FD1">
        <w:tc>
          <w:tcPr>
            <w:tcW w:w="1555" w:type="dxa"/>
          </w:tcPr>
          <w:p w14:paraId="252443E6" w14:textId="094AFB49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7B4D8E77" w14:textId="2E5B7034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Use flip book and poster</w:t>
            </w:r>
          </w:p>
        </w:tc>
        <w:tc>
          <w:tcPr>
            <w:tcW w:w="2118" w:type="dxa"/>
          </w:tcPr>
          <w:p w14:paraId="695F691C" w14:textId="35C50EC8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0C503702" w14:textId="63D4DFF4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14:paraId="7C5B076A" w14:textId="4DA7CEF1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Printing of flip books and posters</w:t>
            </w:r>
          </w:p>
        </w:tc>
      </w:tr>
      <w:tr w:rsidR="000B4FD1" w:rsidRPr="007B4727" w14:paraId="25F4791D" w14:textId="77777777" w:rsidTr="000B4FD1">
        <w:tc>
          <w:tcPr>
            <w:tcW w:w="1555" w:type="dxa"/>
          </w:tcPr>
          <w:p w14:paraId="63BB83DE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>Risk assessment</w:t>
            </w:r>
          </w:p>
        </w:tc>
        <w:tc>
          <w:tcPr>
            <w:tcW w:w="1851" w:type="dxa"/>
          </w:tcPr>
          <w:p w14:paraId="2BBED136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526CDE3B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966091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035A10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6493A54F" w14:textId="77777777" w:rsidTr="000B4FD1">
        <w:tc>
          <w:tcPr>
            <w:tcW w:w="1555" w:type="dxa"/>
          </w:tcPr>
          <w:p w14:paraId="2ED70A9A" w14:textId="77777777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Staff</w:t>
            </w:r>
          </w:p>
        </w:tc>
        <w:tc>
          <w:tcPr>
            <w:tcW w:w="1851" w:type="dxa"/>
          </w:tcPr>
          <w:p w14:paraId="0ABE9136" w14:textId="74DC2906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&amp; HRDD committee members</w:t>
            </w:r>
          </w:p>
        </w:tc>
        <w:tc>
          <w:tcPr>
            <w:tcW w:w="2118" w:type="dxa"/>
          </w:tcPr>
          <w:p w14:paraId="4BD5813C" w14:textId="269C337E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Volunteers from community and farm/mine</w:t>
            </w:r>
          </w:p>
        </w:tc>
        <w:tc>
          <w:tcPr>
            <w:tcW w:w="1842" w:type="dxa"/>
          </w:tcPr>
          <w:p w14:paraId="0362E0ED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58CBB29D" w14:textId="035B95B4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members’ time</w:t>
            </w:r>
          </w:p>
        </w:tc>
        <w:tc>
          <w:tcPr>
            <w:tcW w:w="1843" w:type="dxa"/>
          </w:tcPr>
          <w:p w14:paraId="19900662" w14:textId="208A8CDD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Travel expenses and expenses for volunteers</w:t>
            </w:r>
          </w:p>
        </w:tc>
      </w:tr>
      <w:tr w:rsidR="000B4FD1" w:rsidRPr="007B4727" w14:paraId="4804C307" w14:textId="77777777" w:rsidTr="000B4FD1">
        <w:tc>
          <w:tcPr>
            <w:tcW w:w="1555" w:type="dxa"/>
          </w:tcPr>
          <w:p w14:paraId="0F39A5D0" w14:textId="6190CDA7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319AD56F" w14:textId="7AF70645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Template exists</w:t>
            </w:r>
          </w:p>
        </w:tc>
        <w:tc>
          <w:tcPr>
            <w:tcW w:w="2118" w:type="dxa"/>
          </w:tcPr>
          <w:p w14:paraId="1BFAD7FF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3D0EDB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6FAA66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274B66BE" w14:textId="77777777" w:rsidTr="000B4FD1">
        <w:tc>
          <w:tcPr>
            <w:tcW w:w="1555" w:type="dxa"/>
          </w:tcPr>
          <w:p w14:paraId="2A455338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 xml:space="preserve">Mitigation </w:t>
            </w:r>
          </w:p>
        </w:tc>
        <w:tc>
          <w:tcPr>
            <w:tcW w:w="1851" w:type="dxa"/>
          </w:tcPr>
          <w:p w14:paraId="40964291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5F84897E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9B9849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2E2FD7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3D19FE8D" w14:textId="77777777" w:rsidTr="000B4FD1">
        <w:tc>
          <w:tcPr>
            <w:tcW w:w="1555" w:type="dxa"/>
          </w:tcPr>
          <w:p w14:paraId="12B1527B" w14:textId="77777777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Staff</w:t>
            </w:r>
          </w:p>
        </w:tc>
        <w:tc>
          <w:tcPr>
            <w:tcW w:w="1851" w:type="dxa"/>
          </w:tcPr>
          <w:p w14:paraId="37B5E8CA" w14:textId="6B844DDA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&amp; HRDD committee members in risk assessment team</w:t>
            </w:r>
          </w:p>
        </w:tc>
        <w:tc>
          <w:tcPr>
            <w:tcW w:w="2118" w:type="dxa"/>
          </w:tcPr>
          <w:p w14:paraId="58B05863" w14:textId="5B6E0881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Stakeholders identified to support</w:t>
            </w:r>
          </w:p>
        </w:tc>
        <w:tc>
          <w:tcPr>
            <w:tcW w:w="1842" w:type="dxa"/>
          </w:tcPr>
          <w:p w14:paraId="1D527AED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003BA0FD" w14:textId="0042890E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members’ time</w:t>
            </w:r>
          </w:p>
        </w:tc>
        <w:tc>
          <w:tcPr>
            <w:tcW w:w="1843" w:type="dxa"/>
          </w:tcPr>
          <w:p w14:paraId="0A9BC748" w14:textId="069AC4E5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 xml:space="preserve">Travel expenses </w:t>
            </w:r>
          </w:p>
        </w:tc>
      </w:tr>
      <w:tr w:rsidR="000B4FD1" w:rsidRPr="007B4727" w14:paraId="506879DD" w14:textId="77777777" w:rsidTr="000B4FD1">
        <w:tc>
          <w:tcPr>
            <w:tcW w:w="1555" w:type="dxa"/>
          </w:tcPr>
          <w:p w14:paraId="29472C7F" w14:textId="0CDED9E2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2A82C806" w14:textId="6B68D97E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Recommended measures exist</w:t>
            </w:r>
          </w:p>
        </w:tc>
        <w:tc>
          <w:tcPr>
            <w:tcW w:w="2118" w:type="dxa"/>
          </w:tcPr>
          <w:p w14:paraId="76405762" w14:textId="627A7961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Materials/resources 50% from stakeholders</w:t>
            </w:r>
          </w:p>
        </w:tc>
        <w:tc>
          <w:tcPr>
            <w:tcW w:w="1842" w:type="dxa"/>
          </w:tcPr>
          <w:p w14:paraId="1D653633" w14:textId="5BA2BB31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25% from farm/mine staff</w:t>
            </w:r>
          </w:p>
        </w:tc>
        <w:tc>
          <w:tcPr>
            <w:tcW w:w="1843" w:type="dxa"/>
          </w:tcPr>
          <w:p w14:paraId="4EDD1612" w14:textId="239A5F2E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25% extra cost to the farm/mine</w:t>
            </w:r>
          </w:p>
        </w:tc>
      </w:tr>
      <w:tr w:rsidR="000B4FD1" w:rsidRPr="007B4727" w14:paraId="64EAF416" w14:textId="77777777" w:rsidTr="000B4FD1">
        <w:tc>
          <w:tcPr>
            <w:tcW w:w="1555" w:type="dxa"/>
          </w:tcPr>
          <w:p w14:paraId="4437F2E0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Grievance mechanism</w:t>
            </w:r>
          </w:p>
        </w:tc>
        <w:tc>
          <w:tcPr>
            <w:tcW w:w="1851" w:type="dxa"/>
          </w:tcPr>
          <w:p w14:paraId="316D584A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AE0CB59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E60593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70B5FE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4326DCE0" w14:textId="77777777" w:rsidTr="000B4FD1">
        <w:tc>
          <w:tcPr>
            <w:tcW w:w="1555" w:type="dxa"/>
          </w:tcPr>
          <w:p w14:paraId="24A2D107" w14:textId="77777777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Staff</w:t>
            </w:r>
          </w:p>
        </w:tc>
        <w:tc>
          <w:tcPr>
            <w:tcW w:w="1851" w:type="dxa"/>
          </w:tcPr>
          <w:p w14:paraId="1539B5A3" w14:textId="6ED3C1E8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&amp; grievance team</w:t>
            </w:r>
          </w:p>
        </w:tc>
        <w:tc>
          <w:tcPr>
            <w:tcW w:w="2118" w:type="dxa"/>
          </w:tcPr>
          <w:p w14:paraId="61F9FB9D" w14:textId="621CE60C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2 local stakeholders will join grievance team and cover their own expenses</w:t>
            </w:r>
          </w:p>
        </w:tc>
        <w:tc>
          <w:tcPr>
            <w:tcW w:w="1842" w:type="dxa"/>
          </w:tcPr>
          <w:p w14:paraId="530CDCC0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4E36A83A" w14:textId="2F7D9B0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members’ time</w:t>
            </w:r>
          </w:p>
        </w:tc>
        <w:tc>
          <w:tcPr>
            <w:tcW w:w="1843" w:type="dxa"/>
          </w:tcPr>
          <w:p w14:paraId="21E08C05" w14:textId="35E5E58E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Costs for investigation</w:t>
            </w:r>
          </w:p>
        </w:tc>
      </w:tr>
      <w:tr w:rsidR="000B4FD1" w:rsidRPr="007B4727" w14:paraId="0CC5ECB6" w14:textId="77777777" w:rsidTr="000B4FD1">
        <w:tc>
          <w:tcPr>
            <w:tcW w:w="1555" w:type="dxa"/>
          </w:tcPr>
          <w:p w14:paraId="44F44F7F" w14:textId="6EA3F7B5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49898696" w14:textId="77777777" w:rsidR="00EB3188" w:rsidRPr="007B4727" w:rsidRDefault="00EB3188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 xml:space="preserve">HRDD manager provides </w:t>
            </w:r>
            <w:proofErr w:type="gramStart"/>
            <w:r w:rsidRPr="007B4727">
              <w:rPr>
                <w:rFonts w:cstheme="minorHAnsi"/>
                <w:sz w:val="20"/>
                <w:szCs w:val="20"/>
              </w:rPr>
              <w:t>training</w:t>
            </w:r>
            <w:proofErr w:type="gramEnd"/>
          </w:p>
          <w:p w14:paraId="6B9A97F8" w14:textId="404F8CA1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Template</w:t>
            </w:r>
            <w:r w:rsidR="00EB3188" w:rsidRPr="007B4727">
              <w:rPr>
                <w:rFonts w:cstheme="minorHAnsi"/>
                <w:sz w:val="20"/>
                <w:szCs w:val="20"/>
              </w:rPr>
              <w:t xml:space="preserve"> for procedure etc</w:t>
            </w:r>
          </w:p>
        </w:tc>
        <w:tc>
          <w:tcPr>
            <w:tcW w:w="2118" w:type="dxa"/>
          </w:tcPr>
          <w:p w14:paraId="24C50752" w14:textId="7DC5F2F0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35B6A2CA" w14:textId="6CBC4034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50% costs of existing reporting channels</w:t>
            </w:r>
          </w:p>
        </w:tc>
        <w:tc>
          <w:tcPr>
            <w:tcW w:w="1843" w:type="dxa"/>
          </w:tcPr>
          <w:p w14:paraId="3A8FFC98" w14:textId="2AA03EF4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50% costs of new reporting channels</w:t>
            </w:r>
          </w:p>
        </w:tc>
      </w:tr>
      <w:tr w:rsidR="000B4FD1" w:rsidRPr="007B4727" w14:paraId="641DD4EB" w14:textId="77777777" w:rsidTr="000B4FD1">
        <w:tc>
          <w:tcPr>
            <w:tcW w:w="1555" w:type="dxa"/>
          </w:tcPr>
          <w:p w14:paraId="2820437E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 xml:space="preserve">Remediation </w:t>
            </w:r>
          </w:p>
        </w:tc>
        <w:tc>
          <w:tcPr>
            <w:tcW w:w="1851" w:type="dxa"/>
          </w:tcPr>
          <w:p w14:paraId="78CA0EDD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7AA9292C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9D649C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29969B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5FA1F5FC" w14:textId="77777777" w:rsidTr="000B4FD1">
        <w:tc>
          <w:tcPr>
            <w:tcW w:w="1555" w:type="dxa"/>
          </w:tcPr>
          <w:p w14:paraId="677E320E" w14:textId="77777777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Staff</w:t>
            </w:r>
          </w:p>
        </w:tc>
        <w:tc>
          <w:tcPr>
            <w:tcW w:w="1851" w:type="dxa"/>
          </w:tcPr>
          <w:p w14:paraId="6F53387F" w14:textId="2D5CE6B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&amp; grievance team</w:t>
            </w:r>
          </w:p>
        </w:tc>
        <w:tc>
          <w:tcPr>
            <w:tcW w:w="2118" w:type="dxa"/>
          </w:tcPr>
          <w:p w14:paraId="66AB522D" w14:textId="690FC309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4 expert stakeholders support remediation issues with expertise and resources</w:t>
            </w:r>
          </w:p>
        </w:tc>
        <w:tc>
          <w:tcPr>
            <w:tcW w:w="1842" w:type="dxa"/>
          </w:tcPr>
          <w:p w14:paraId="2A8B85D0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557C73B8" w14:textId="45994BC3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members’ time</w:t>
            </w:r>
          </w:p>
        </w:tc>
        <w:tc>
          <w:tcPr>
            <w:tcW w:w="1843" w:type="dxa"/>
          </w:tcPr>
          <w:p w14:paraId="22703ED9" w14:textId="6B85D748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Costs for travel and communication</w:t>
            </w:r>
          </w:p>
        </w:tc>
      </w:tr>
      <w:tr w:rsidR="000B4FD1" w:rsidRPr="007B4727" w14:paraId="7296CC29" w14:textId="77777777" w:rsidTr="000B4FD1">
        <w:tc>
          <w:tcPr>
            <w:tcW w:w="1555" w:type="dxa"/>
          </w:tcPr>
          <w:p w14:paraId="6366A43A" w14:textId="22207EA2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73B7438C" w14:textId="0A5B673D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Templates exist</w:t>
            </w:r>
          </w:p>
        </w:tc>
        <w:tc>
          <w:tcPr>
            <w:tcW w:w="2118" w:type="dxa"/>
          </w:tcPr>
          <w:p w14:paraId="58A74313" w14:textId="5FA3521F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Materials/resources for remediation 50% covered by stakeholders</w:t>
            </w:r>
          </w:p>
        </w:tc>
        <w:tc>
          <w:tcPr>
            <w:tcW w:w="1842" w:type="dxa"/>
          </w:tcPr>
          <w:p w14:paraId="23C51B6D" w14:textId="2070609C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25% cost to farm/mine staff</w:t>
            </w:r>
          </w:p>
        </w:tc>
        <w:tc>
          <w:tcPr>
            <w:tcW w:w="1843" w:type="dxa"/>
          </w:tcPr>
          <w:p w14:paraId="5BB9F12C" w14:textId="0D39D25E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25% extra cost to the farm/mine</w:t>
            </w:r>
          </w:p>
        </w:tc>
      </w:tr>
      <w:tr w:rsidR="000B4FD1" w:rsidRPr="007B4727" w14:paraId="6D6429DD" w14:textId="77777777" w:rsidTr="000B4FD1">
        <w:tc>
          <w:tcPr>
            <w:tcW w:w="1555" w:type="dxa"/>
          </w:tcPr>
          <w:p w14:paraId="0B852CD8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1851" w:type="dxa"/>
          </w:tcPr>
          <w:p w14:paraId="0F161D4F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5E6F1413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61F577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12CAE5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106EEFAA" w14:textId="77777777" w:rsidTr="000B4FD1">
        <w:tc>
          <w:tcPr>
            <w:tcW w:w="1555" w:type="dxa"/>
          </w:tcPr>
          <w:p w14:paraId="36A6E48B" w14:textId="77777777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Staff</w:t>
            </w:r>
          </w:p>
        </w:tc>
        <w:tc>
          <w:tcPr>
            <w:tcW w:w="1851" w:type="dxa"/>
          </w:tcPr>
          <w:p w14:paraId="3B9A797F" w14:textId="160E5FC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&amp; HRDD committee</w:t>
            </w:r>
          </w:p>
        </w:tc>
        <w:tc>
          <w:tcPr>
            <w:tcW w:w="2118" w:type="dxa"/>
          </w:tcPr>
          <w:p w14:paraId="3033BE2D" w14:textId="4C802AD3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Volunteers from community and farm/mine</w:t>
            </w:r>
          </w:p>
        </w:tc>
        <w:tc>
          <w:tcPr>
            <w:tcW w:w="1842" w:type="dxa"/>
          </w:tcPr>
          <w:p w14:paraId="6BF7C222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4C13914C" w14:textId="1ADF7842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members’ time</w:t>
            </w:r>
          </w:p>
        </w:tc>
        <w:tc>
          <w:tcPr>
            <w:tcW w:w="1843" w:type="dxa"/>
          </w:tcPr>
          <w:p w14:paraId="25B9FF5B" w14:textId="0A1530A8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Travel expenses and expenses for volunteers</w:t>
            </w:r>
          </w:p>
        </w:tc>
      </w:tr>
      <w:tr w:rsidR="000B4FD1" w:rsidRPr="007B4727" w14:paraId="15D9CF57" w14:textId="77777777" w:rsidTr="000B4FD1">
        <w:tc>
          <w:tcPr>
            <w:tcW w:w="1555" w:type="dxa"/>
          </w:tcPr>
          <w:p w14:paraId="0AED106C" w14:textId="416EEE31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439BB389" w14:textId="1EF38235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Templates exist</w:t>
            </w:r>
          </w:p>
        </w:tc>
        <w:tc>
          <w:tcPr>
            <w:tcW w:w="2118" w:type="dxa"/>
          </w:tcPr>
          <w:p w14:paraId="4743605E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D4C891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1F5B63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49583B9E" w14:textId="77777777" w:rsidTr="000B4FD1">
        <w:tc>
          <w:tcPr>
            <w:tcW w:w="1555" w:type="dxa"/>
          </w:tcPr>
          <w:p w14:paraId="12A5E368" w14:textId="77777777" w:rsidR="000B4FD1" w:rsidRPr="007B4727" w:rsidRDefault="000B4FD1" w:rsidP="000B4F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4727">
              <w:rPr>
                <w:rFonts w:cstheme="minorHAnsi"/>
                <w:b/>
                <w:bCs/>
                <w:sz w:val="20"/>
                <w:szCs w:val="20"/>
              </w:rPr>
              <w:t>Reporting</w:t>
            </w:r>
          </w:p>
        </w:tc>
        <w:tc>
          <w:tcPr>
            <w:tcW w:w="1851" w:type="dxa"/>
          </w:tcPr>
          <w:p w14:paraId="0111B59F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1F714804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E47E38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CB1B98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FD1" w:rsidRPr="007B4727" w14:paraId="680D8203" w14:textId="77777777" w:rsidTr="000B4FD1">
        <w:tc>
          <w:tcPr>
            <w:tcW w:w="1555" w:type="dxa"/>
          </w:tcPr>
          <w:p w14:paraId="58F404B3" w14:textId="77777777" w:rsidR="000B4FD1" w:rsidRPr="007B4727" w:rsidRDefault="000B4FD1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Staff</w:t>
            </w:r>
          </w:p>
        </w:tc>
        <w:tc>
          <w:tcPr>
            <w:tcW w:w="1851" w:type="dxa"/>
          </w:tcPr>
          <w:p w14:paraId="24651AE0" w14:textId="293C3E83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&amp; HRDD committee</w:t>
            </w:r>
          </w:p>
        </w:tc>
        <w:tc>
          <w:tcPr>
            <w:tcW w:w="2118" w:type="dxa"/>
          </w:tcPr>
          <w:p w14:paraId="55C4C0AA" w14:textId="1DEB6BCF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4DCB22E9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HRDD manager days</w:t>
            </w:r>
          </w:p>
          <w:p w14:paraId="782029EC" w14:textId="050723A8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Committee members’ time</w:t>
            </w:r>
          </w:p>
        </w:tc>
        <w:tc>
          <w:tcPr>
            <w:tcW w:w="1843" w:type="dxa"/>
          </w:tcPr>
          <w:p w14:paraId="04F53FB8" w14:textId="51D0666D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0B4FD1" w:rsidRPr="007B4727" w14:paraId="38032B6C" w14:textId="77777777" w:rsidTr="000B4FD1">
        <w:tc>
          <w:tcPr>
            <w:tcW w:w="1555" w:type="dxa"/>
          </w:tcPr>
          <w:p w14:paraId="69419191" w14:textId="4AD795FF" w:rsidR="000B4FD1" w:rsidRPr="007B4727" w:rsidRDefault="00CD5FFE" w:rsidP="000B4F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1851" w:type="dxa"/>
          </w:tcPr>
          <w:p w14:paraId="3379B3F7" w14:textId="77777777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 xml:space="preserve">Templates and data </w:t>
            </w:r>
            <w:proofErr w:type="gramStart"/>
            <w:r w:rsidRPr="007B4727">
              <w:rPr>
                <w:rFonts w:cstheme="minorHAnsi"/>
                <w:sz w:val="20"/>
                <w:szCs w:val="20"/>
              </w:rPr>
              <w:t>exist</w:t>
            </w:r>
            <w:proofErr w:type="gramEnd"/>
          </w:p>
          <w:p w14:paraId="137A57C6" w14:textId="60708A18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5785F037" w14:textId="6651BC1D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485D4B0B" w14:textId="64BC1372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 xml:space="preserve">Development of reports and images </w:t>
            </w:r>
          </w:p>
        </w:tc>
        <w:tc>
          <w:tcPr>
            <w:tcW w:w="1843" w:type="dxa"/>
          </w:tcPr>
          <w:p w14:paraId="3E14AF66" w14:textId="291838BB" w:rsidR="000B4FD1" w:rsidRPr="007B4727" w:rsidRDefault="000B4FD1" w:rsidP="000B4FD1">
            <w:pPr>
              <w:rPr>
                <w:rFonts w:cstheme="minorHAnsi"/>
                <w:sz w:val="20"/>
                <w:szCs w:val="20"/>
              </w:rPr>
            </w:pPr>
            <w:r w:rsidRPr="007B4727">
              <w:rPr>
                <w:rFonts w:cstheme="minorHAnsi"/>
                <w:sz w:val="20"/>
                <w:szCs w:val="20"/>
              </w:rPr>
              <w:t>Printing reports, publishing reports, images and pictures used</w:t>
            </w:r>
          </w:p>
        </w:tc>
      </w:tr>
    </w:tbl>
    <w:p w14:paraId="7503BBF6" w14:textId="77777777" w:rsidR="00DF6590" w:rsidRPr="00CF4959" w:rsidRDefault="00DF6590">
      <w:pPr>
        <w:rPr>
          <w:rFonts w:cstheme="minorHAnsi"/>
        </w:rPr>
      </w:pPr>
    </w:p>
    <w:sectPr w:rsidR="00DF6590" w:rsidRPr="00CF4959" w:rsidSect="0068405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31F5" w14:textId="77777777" w:rsidR="00684053" w:rsidRDefault="00684053" w:rsidP="00482A93">
      <w:r>
        <w:separator/>
      </w:r>
    </w:p>
  </w:endnote>
  <w:endnote w:type="continuationSeparator" w:id="0">
    <w:p w14:paraId="774AA0F8" w14:textId="77777777" w:rsidR="00684053" w:rsidRDefault="00684053" w:rsidP="0048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7829272"/>
      <w:docPartObj>
        <w:docPartGallery w:val="Page Numbers (Bottom of Page)"/>
        <w:docPartUnique/>
      </w:docPartObj>
    </w:sdtPr>
    <w:sdtContent>
      <w:p w14:paraId="5EA4C8D3" w14:textId="4311F418" w:rsidR="00CF4959" w:rsidRDefault="00CF4959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3D2441" w14:textId="77777777" w:rsidR="00CF4959" w:rsidRDefault="00CF4959" w:rsidP="00CF4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1243306"/>
      <w:docPartObj>
        <w:docPartGallery w:val="Page Numbers (Bottom of Page)"/>
        <w:docPartUnique/>
      </w:docPartObj>
    </w:sdtPr>
    <w:sdtContent>
      <w:p w14:paraId="32FCAB26" w14:textId="51F22500" w:rsidR="00CF4959" w:rsidRDefault="00CF4959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C9353" w14:textId="77777777" w:rsidR="00CF4959" w:rsidRDefault="00CF4959" w:rsidP="00CF4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93F7" w14:textId="77777777" w:rsidR="00684053" w:rsidRDefault="00684053" w:rsidP="00482A93">
      <w:r>
        <w:separator/>
      </w:r>
    </w:p>
  </w:footnote>
  <w:footnote w:type="continuationSeparator" w:id="0">
    <w:p w14:paraId="3D8D49CD" w14:textId="77777777" w:rsidR="00684053" w:rsidRDefault="00684053" w:rsidP="0048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5DC1" w14:textId="68806DFE" w:rsidR="00482A93" w:rsidRDefault="00482A93">
    <w:pPr>
      <w:pStyle w:val="Header"/>
    </w:pPr>
    <w:r>
      <w:t xml:space="preserve">Template </w:t>
    </w:r>
    <w:r w:rsidR="00BE72AA">
      <w:t>6</w:t>
    </w:r>
    <w:r>
      <w:t xml:space="preserve">. </w:t>
    </w:r>
    <w:r w:rsidR="00B47533">
      <w:t>Resources</w:t>
    </w:r>
  </w:p>
  <w:p w14:paraId="11CA5FDE" w14:textId="77777777" w:rsidR="00482A93" w:rsidRDefault="00482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817"/>
    <w:multiLevelType w:val="hybridMultilevel"/>
    <w:tmpl w:val="2C0AE4C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33018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F8"/>
    <w:rsid w:val="00030FC8"/>
    <w:rsid w:val="00076020"/>
    <w:rsid w:val="000B4FD1"/>
    <w:rsid w:val="000B594B"/>
    <w:rsid w:val="000D56BB"/>
    <w:rsid w:val="000E3A81"/>
    <w:rsid w:val="00110225"/>
    <w:rsid w:val="0015687F"/>
    <w:rsid w:val="00167785"/>
    <w:rsid w:val="001A34AF"/>
    <w:rsid w:val="001C3DBA"/>
    <w:rsid w:val="001E1311"/>
    <w:rsid w:val="0020706F"/>
    <w:rsid w:val="002137DC"/>
    <w:rsid w:val="00224E0A"/>
    <w:rsid w:val="002A2E16"/>
    <w:rsid w:val="002A2F90"/>
    <w:rsid w:val="002D4128"/>
    <w:rsid w:val="00331D03"/>
    <w:rsid w:val="00391F34"/>
    <w:rsid w:val="003A7DBC"/>
    <w:rsid w:val="003D410C"/>
    <w:rsid w:val="003F0C9D"/>
    <w:rsid w:val="003F29B0"/>
    <w:rsid w:val="00421064"/>
    <w:rsid w:val="004261C2"/>
    <w:rsid w:val="00482A93"/>
    <w:rsid w:val="00490075"/>
    <w:rsid w:val="004B2430"/>
    <w:rsid w:val="004F1D45"/>
    <w:rsid w:val="00521C95"/>
    <w:rsid w:val="005368F8"/>
    <w:rsid w:val="00546E5C"/>
    <w:rsid w:val="00553BFA"/>
    <w:rsid w:val="00574AE1"/>
    <w:rsid w:val="00576FF4"/>
    <w:rsid w:val="005B50CF"/>
    <w:rsid w:val="005B65E5"/>
    <w:rsid w:val="005D010F"/>
    <w:rsid w:val="005D2014"/>
    <w:rsid w:val="005E569A"/>
    <w:rsid w:val="005F602B"/>
    <w:rsid w:val="00627BF6"/>
    <w:rsid w:val="00635469"/>
    <w:rsid w:val="0064019C"/>
    <w:rsid w:val="00650DC3"/>
    <w:rsid w:val="00651AD7"/>
    <w:rsid w:val="00662FC0"/>
    <w:rsid w:val="00681A86"/>
    <w:rsid w:val="00684053"/>
    <w:rsid w:val="006A01A0"/>
    <w:rsid w:val="006D7F25"/>
    <w:rsid w:val="006E6255"/>
    <w:rsid w:val="00701400"/>
    <w:rsid w:val="00723BDD"/>
    <w:rsid w:val="007417E9"/>
    <w:rsid w:val="00747CC4"/>
    <w:rsid w:val="00760AD1"/>
    <w:rsid w:val="00785B8E"/>
    <w:rsid w:val="007868E4"/>
    <w:rsid w:val="007A5542"/>
    <w:rsid w:val="007B4727"/>
    <w:rsid w:val="007C1E38"/>
    <w:rsid w:val="007D524B"/>
    <w:rsid w:val="007D6AE7"/>
    <w:rsid w:val="00851E87"/>
    <w:rsid w:val="00857EB0"/>
    <w:rsid w:val="00870EE2"/>
    <w:rsid w:val="00874143"/>
    <w:rsid w:val="008B32DA"/>
    <w:rsid w:val="008B4074"/>
    <w:rsid w:val="008B4B5D"/>
    <w:rsid w:val="008C532D"/>
    <w:rsid w:val="00903CEA"/>
    <w:rsid w:val="00927C26"/>
    <w:rsid w:val="00936C0A"/>
    <w:rsid w:val="009474E6"/>
    <w:rsid w:val="00981ECE"/>
    <w:rsid w:val="00990954"/>
    <w:rsid w:val="00994D5F"/>
    <w:rsid w:val="0099754B"/>
    <w:rsid w:val="009A2180"/>
    <w:rsid w:val="009F4C5D"/>
    <w:rsid w:val="00A2096A"/>
    <w:rsid w:val="00A26F94"/>
    <w:rsid w:val="00A460DB"/>
    <w:rsid w:val="00A62831"/>
    <w:rsid w:val="00AA771B"/>
    <w:rsid w:val="00B3295D"/>
    <w:rsid w:val="00B35897"/>
    <w:rsid w:val="00B358C9"/>
    <w:rsid w:val="00B4716A"/>
    <w:rsid w:val="00B47533"/>
    <w:rsid w:val="00B5094E"/>
    <w:rsid w:val="00B62AE2"/>
    <w:rsid w:val="00B85F55"/>
    <w:rsid w:val="00BB44A0"/>
    <w:rsid w:val="00BC1194"/>
    <w:rsid w:val="00BE0598"/>
    <w:rsid w:val="00BE72AA"/>
    <w:rsid w:val="00BF24B5"/>
    <w:rsid w:val="00C45215"/>
    <w:rsid w:val="00CC4004"/>
    <w:rsid w:val="00CC7F18"/>
    <w:rsid w:val="00CD5FFE"/>
    <w:rsid w:val="00CF4959"/>
    <w:rsid w:val="00D0266E"/>
    <w:rsid w:val="00D11094"/>
    <w:rsid w:val="00D226E9"/>
    <w:rsid w:val="00D80F95"/>
    <w:rsid w:val="00D82D0F"/>
    <w:rsid w:val="00DB4338"/>
    <w:rsid w:val="00DB7465"/>
    <w:rsid w:val="00DC208C"/>
    <w:rsid w:val="00DF6590"/>
    <w:rsid w:val="00E23405"/>
    <w:rsid w:val="00E47D9F"/>
    <w:rsid w:val="00E66AEC"/>
    <w:rsid w:val="00E863FC"/>
    <w:rsid w:val="00EB3188"/>
    <w:rsid w:val="00EB74F7"/>
    <w:rsid w:val="00EC3514"/>
    <w:rsid w:val="00ED20D2"/>
    <w:rsid w:val="00EE5049"/>
    <w:rsid w:val="00EF068B"/>
    <w:rsid w:val="00F06BF4"/>
    <w:rsid w:val="00F11F3A"/>
    <w:rsid w:val="00F46E7C"/>
    <w:rsid w:val="00F768A5"/>
    <w:rsid w:val="00F95A15"/>
    <w:rsid w:val="00FB4D65"/>
    <w:rsid w:val="00FC22B8"/>
    <w:rsid w:val="00FC4E6A"/>
    <w:rsid w:val="00FD142D"/>
    <w:rsid w:val="00FD2A3F"/>
    <w:rsid w:val="00FD44F6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684D"/>
  <w15:chartTrackingRefBased/>
  <w15:docId w15:val="{C37F49C7-28F9-46C1-AF27-A53BCE3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F8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7C26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7C26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Cs w:val="26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2430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color w:val="4472C4" w:themeColor="accent1"/>
      <w:kern w:val="2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4716A"/>
    <w:pPr>
      <w:keepNext/>
      <w:keepLines/>
      <w:spacing w:before="4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kern w:val="2"/>
      <w:szCs w:val="22"/>
      <w:lang w:val="en-US"/>
      <w14:ligatures w14:val="standardContextual"/>
    </w:rPr>
  </w:style>
  <w:style w:type="paragraph" w:styleId="Heading5">
    <w:name w:val="heading 5"/>
    <w:aliases w:val="Heading 5figures"/>
    <w:basedOn w:val="Normal"/>
    <w:next w:val="Normal"/>
    <w:link w:val="Heading5Char"/>
    <w:autoRedefine/>
    <w:uiPriority w:val="9"/>
    <w:unhideWhenUsed/>
    <w:qFormat/>
    <w:rsid w:val="00B4716A"/>
    <w:pPr>
      <w:keepNext/>
      <w:keepLines/>
      <w:spacing w:before="40" w:line="360" w:lineRule="auto"/>
      <w:jc w:val="both"/>
      <w:outlineLvl w:val="4"/>
    </w:pPr>
    <w:rPr>
      <w:rFonts w:ascii="Times New Roman" w:eastAsiaTheme="majorEastAsia" w:hAnsi="Times New Roman" w:cstheme="majorBidi"/>
      <w:kern w:val="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C2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7C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2430"/>
    <w:rPr>
      <w:rFonts w:ascii="Times New Roman" w:eastAsiaTheme="majorEastAsia" w:hAnsi="Times New Roman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16A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aliases w:val="Heading 5figures Char"/>
    <w:basedOn w:val="DefaultParagraphFont"/>
    <w:link w:val="Heading5"/>
    <w:uiPriority w:val="9"/>
    <w:rsid w:val="00B4716A"/>
    <w:rPr>
      <w:rFonts w:ascii="Times New Roman" w:eastAsiaTheme="majorEastAsia" w:hAnsi="Times New Roman" w:cstheme="majorBidi"/>
      <w:sz w:val="24"/>
    </w:rPr>
  </w:style>
  <w:style w:type="table" w:styleId="TableGrid">
    <w:name w:val="Table Grid"/>
    <w:basedOn w:val="TableNormal"/>
    <w:uiPriority w:val="39"/>
    <w:rsid w:val="005368F8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A93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2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A93"/>
    <w:rPr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F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142AE9787174D965816CA97B9CD29" ma:contentTypeVersion="" ma:contentTypeDescription="Create a new document." ma:contentTypeScope="" ma:versionID="925d264a2162c9eccd0f9eef1486f25a">
  <xsd:schema xmlns:xsd="http://www.w3.org/2001/XMLSchema" xmlns:xs="http://www.w3.org/2001/XMLSchema" xmlns:p="http://schemas.microsoft.com/office/2006/metadata/properties" xmlns:ns1="http://schemas.microsoft.com/sharepoint/v3" xmlns:ns2="a9ac83a4-f9c9-43c3-b7bb-f4c15bfe49d0" xmlns:ns3="119d55c5-f723-44e5-84e2-d959e394f7b7" xmlns:ns4="ac901e1d-52a1-41dc-a5d0-28c896783e16" targetNamespace="http://schemas.microsoft.com/office/2006/metadata/properties" ma:root="true" ma:fieldsID="35bc6b2dc3abf7089eacebfa5adc60d5" ns1:_="" ns2:_="" ns3:_="" ns4:_="">
    <xsd:import namespace="http://schemas.microsoft.com/sharepoint/v3"/>
    <xsd:import namespace="a9ac83a4-f9c9-43c3-b7bb-f4c15bfe49d0"/>
    <xsd:import namespace="119d55c5-f723-44e5-84e2-d959e394f7b7"/>
    <xsd:import namespace="ac901e1d-52a1-41dc-a5d0-28c896783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3a4-f9c9-43c3-b7bb-f4c15bfe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e46e6-79dd-420e-99dc-c75ba4a29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55c5-f723-44e5-84e2-d959e394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1e1d-52a1-41dc-a5d0-28c896783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f19a42-212c-41ac-8370-798502839d20}" ma:internalName="TaxCatchAll" ma:showField="CatchAllData" ma:web="ac901e1d-52a1-41dc-a5d0-28c896783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c83a4-f9c9-43c3-b7bb-f4c15bfe49d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ac901e1d-52a1-41dc-a5d0-28c896783e16" xsi:nil="true"/>
  </documentManagement>
</p:properties>
</file>

<file path=customXml/itemProps1.xml><?xml version="1.0" encoding="utf-8"?>
<ds:datastoreItem xmlns:ds="http://schemas.openxmlformats.org/officeDocument/2006/customXml" ds:itemID="{63229C32-673D-4548-8E0A-C4508507F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56192-0E66-4143-8BF5-C159BF23D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ac83a4-f9c9-43c3-b7bb-f4c15bfe49d0"/>
    <ds:schemaRef ds:uri="119d55c5-f723-44e5-84e2-d959e394f7b7"/>
    <ds:schemaRef ds:uri="ac901e1d-52a1-41dc-a5d0-28c89678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412D0-2335-4622-B376-AF84F9E6068A}">
  <ds:schemaRefs>
    <ds:schemaRef ds:uri="http://schemas.microsoft.com/office/2006/metadata/properties"/>
    <ds:schemaRef ds:uri="http://schemas.microsoft.com/office/infopath/2007/PartnerControls"/>
    <ds:schemaRef ds:uri="a9ac83a4-f9c9-43c3-b7bb-f4c15bfe49d0"/>
    <ds:schemaRef ds:uri="http://schemas.microsoft.com/sharepoint/v3"/>
    <ds:schemaRef ds:uri="ac901e1d-52a1-41dc-a5d0-28c896783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Amissah</dc:creator>
  <cp:keywords/>
  <dc:description/>
  <cp:lastModifiedBy>Alex Channer</cp:lastModifiedBy>
  <cp:revision>66</cp:revision>
  <dcterms:created xsi:type="dcterms:W3CDTF">2024-03-12T12:48:00Z</dcterms:created>
  <dcterms:modified xsi:type="dcterms:W3CDTF">2024-04-17T14:44:00Z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0x010100C81142AE9787174D965816CA97B9CD29</vt:lpwstr>
  </property>
</Properties>
</file>