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C1326" w14:textId="6FA67D3B" w:rsidR="005F53FC" w:rsidRPr="00AE7D7F" w:rsidRDefault="005A5173" w:rsidP="00951200">
      <w:pPr>
        <w:pStyle w:val="Heading1"/>
        <w:rPr>
          <w:rFonts w:asciiTheme="minorHAnsi" w:hAnsiTheme="minorHAnsi" w:cstheme="minorHAnsi"/>
        </w:rPr>
      </w:pPr>
      <w:r w:rsidRPr="00AE7D7F">
        <w:rPr>
          <w:rFonts w:asciiTheme="minorHAnsi" w:hAnsiTheme="minorHAnsi" w:cstheme="minorHAnsi"/>
        </w:rPr>
        <w:t>Communication</w:t>
      </w:r>
      <w:r w:rsidR="00A3584C" w:rsidRPr="00AE7D7F">
        <w:rPr>
          <w:rFonts w:asciiTheme="minorHAnsi" w:hAnsiTheme="minorHAnsi" w:cstheme="minorHAnsi"/>
        </w:rPr>
        <w:t xml:space="preserve"> plan</w:t>
      </w:r>
    </w:p>
    <w:p w14:paraId="53A09B57" w14:textId="77777777" w:rsidR="00707C42" w:rsidRPr="00AE7D7F" w:rsidRDefault="00707C42" w:rsidP="005F53FC">
      <w:pPr>
        <w:rPr>
          <w:rFonts w:cstheme="minorHAnsi"/>
        </w:rPr>
      </w:pPr>
    </w:p>
    <w:p w14:paraId="179E8677" w14:textId="77777777" w:rsidR="00944893" w:rsidRPr="00AE7D7F" w:rsidRDefault="00944893" w:rsidP="00173452">
      <w:pPr>
        <w:pStyle w:val="Heading2"/>
        <w:rPr>
          <w:rFonts w:asciiTheme="minorHAnsi" w:hAnsiTheme="minorHAnsi" w:cstheme="minorHAnsi"/>
        </w:rPr>
      </w:pPr>
      <w:r w:rsidRPr="00AE7D7F">
        <w:rPr>
          <w:rFonts w:asciiTheme="minorHAnsi" w:hAnsiTheme="minorHAnsi" w:cstheme="minorHAnsi"/>
        </w:rPr>
        <w:t>Purpose</w:t>
      </w:r>
    </w:p>
    <w:p w14:paraId="0E331424" w14:textId="77777777" w:rsidR="00944893" w:rsidRPr="00AE7D7F" w:rsidRDefault="00944893" w:rsidP="006628FF">
      <w:pPr>
        <w:rPr>
          <w:rFonts w:cstheme="minorHAnsi"/>
        </w:rPr>
      </w:pPr>
    </w:p>
    <w:p w14:paraId="7BDEB616" w14:textId="7E549293" w:rsidR="006628FF" w:rsidRPr="00AE7D7F" w:rsidRDefault="006628FF" w:rsidP="006628FF">
      <w:pPr>
        <w:rPr>
          <w:rFonts w:cstheme="minorHAnsi"/>
        </w:rPr>
      </w:pPr>
      <w:r w:rsidRPr="00AE7D7F">
        <w:rPr>
          <w:rFonts w:cstheme="minorHAnsi"/>
        </w:rPr>
        <w:t xml:space="preserve">Use this </w:t>
      </w:r>
      <w:r w:rsidR="00FF2AAA" w:rsidRPr="00AE7D7F">
        <w:rPr>
          <w:rFonts w:cstheme="minorHAnsi"/>
        </w:rPr>
        <w:t>checklist</w:t>
      </w:r>
      <w:r w:rsidRPr="00AE7D7F">
        <w:rPr>
          <w:rFonts w:cstheme="minorHAnsi"/>
        </w:rPr>
        <w:t xml:space="preserve"> to identify </w:t>
      </w:r>
      <w:r w:rsidR="00A3584C" w:rsidRPr="00AE7D7F">
        <w:rPr>
          <w:rFonts w:cstheme="minorHAnsi"/>
        </w:rPr>
        <w:t>who will receive training and awareness raising on the human rights commitment, and how these activities will be delivered.</w:t>
      </w:r>
    </w:p>
    <w:p w14:paraId="76E5E9B1" w14:textId="77777777" w:rsidR="00944893" w:rsidRPr="00AE7D7F" w:rsidRDefault="00944893" w:rsidP="006628FF">
      <w:pPr>
        <w:rPr>
          <w:rFonts w:cstheme="minorHAnsi"/>
        </w:rPr>
      </w:pPr>
    </w:p>
    <w:p w14:paraId="150C456C" w14:textId="7622AEA9" w:rsidR="00F633D8" w:rsidRPr="00AE7D7F" w:rsidRDefault="00A3584C" w:rsidP="0052626E">
      <w:pPr>
        <w:pStyle w:val="ListParagraph"/>
        <w:numPr>
          <w:ilvl w:val="0"/>
          <w:numId w:val="1"/>
        </w:numPr>
        <w:rPr>
          <w:rFonts w:cstheme="minorHAnsi"/>
        </w:rPr>
      </w:pPr>
      <w:r w:rsidRPr="00AE7D7F">
        <w:rPr>
          <w:rFonts w:cstheme="minorHAnsi"/>
        </w:rPr>
        <w:t xml:space="preserve">Training </w:t>
      </w:r>
      <w:r w:rsidR="00D94273" w:rsidRPr="00AE7D7F">
        <w:rPr>
          <w:rFonts w:cstheme="minorHAnsi"/>
        </w:rPr>
        <w:t xml:space="preserve">equips </w:t>
      </w:r>
      <w:r w:rsidR="00F633D8" w:rsidRPr="00AE7D7F">
        <w:rPr>
          <w:rFonts w:cstheme="minorHAnsi"/>
        </w:rPr>
        <w:t>people</w:t>
      </w:r>
      <w:r w:rsidR="00D94273" w:rsidRPr="00AE7D7F">
        <w:rPr>
          <w:rFonts w:cstheme="minorHAnsi"/>
        </w:rPr>
        <w:t xml:space="preserve"> with </w:t>
      </w:r>
      <w:r w:rsidR="00F633D8" w:rsidRPr="00AE7D7F">
        <w:rPr>
          <w:rFonts w:cstheme="minorHAnsi"/>
        </w:rPr>
        <w:t xml:space="preserve">the </w:t>
      </w:r>
      <w:r w:rsidR="00D94273" w:rsidRPr="00AE7D7F">
        <w:rPr>
          <w:rFonts w:cstheme="minorHAnsi"/>
        </w:rPr>
        <w:t xml:space="preserve">knowledge and skills </w:t>
      </w:r>
      <w:r w:rsidR="00F633D8" w:rsidRPr="00AE7D7F">
        <w:rPr>
          <w:rFonts w:cstheme="minorHAnsi"/>
        </w:rPr>
        <w:t xml:space="preserve">necessary for them to perform their roles, and </w:t>
      </w:r>
      <w:r w:rsidR="00D94273" w:rsidRPr="00AE7D7F">
        <w:rPr>
          <w:rFonts w:cstheme="minorHAnsi"/>
        </w:rPr>
        <w:t>to implement human rights due diligence</w:t>
      </w:r>
      <w:r w:rsidR="00F633D8" w:rsidRPr="00AE7D7F">
        <w:rPr>
          <w:rFonts w:cstheme="minorHAnsi"/>
        </w:rPr>
        <w:t>.</w:t>
      </w:r>
      <w:r w:rsidR="00195F16" w:rsidRPr="00AE7D7F">
        <w:rPr>
          <w:rFonts w:cstheme="minorHAnsi"/>
        </w:rPr>
        <w:t xml:space="preserve"> Training is usually given to people with specific roles and responsibilities that are relevant to HRDD in the business.</w:t>
      </w:r>
    </w:p>
    <w:p w14:paraId="4EA5C036" w14:textId="77777777" w:rsidR="00F633D8" w:rsidRPr="00AE7D7F" w:rsidRDefault="00F633D8" w:rsidP="006628FF">
      <w:pPr>
        <w:rPr>
          <w:rFonts w:cstheme="minorHAnsi"/>
        </w:rPr>
      </w:pPr>
    </w:p>
    <w:p w14:paraId="7172C1F8" w14:textId="49B6EEA6" w:rsidR="00772153" w:rsidRPr="00AE7D7F" w:rsidRDefault="00F633D8" w:rsidP="0052626E">
      <w:pPr>
        <w:pStyle w:val="ListParagraph"/>
        <w:numPr>
          <w:ilvl w:val="0"/>
          <w:numId w:val="1"/>
        </w:numPr>
        <w:rPr>
          <w:rFonts w:cstheme="minorHAnsi"/>
        </w:rPr>
      </w:pPr>
      <w:r w:rsidRPr="00AE7D7F">
        <w:rPr>
          <w:rFonts w:cstheme="minorHAnsi"/>
        </w:rPr>
        <w:t>A</w:t>
      </w:r>
      <w:r w:rsidR="00D94273" w:rsidRPr="00AE7D7F">
        <w:rPr>
          <w:rFonts w:cstheme="minorHAnsi"/>
        </w:rPr>
        <w:t>wareness raising</w:t>
      </w:r>
      <w:r w:rsidR="00772153" w:rsidRPr="00AE7D7F">
        <w:rPr>
          <w:rFonts w:cstheme="minorHAnsi"/>
        </w:rPr>
        <w:t xml:space="preserve"> is </w:t>
      </w:r>
      <w:r w:rsidRPr="00AE7D7F">
        <w:rPr>
          <w:rFonts w:cstheme="minorHAnsi"/>
        </w:rPr>
        <w:t xml:space="preserve">a regular activity </w:t>
      </w:r>
      <w:r w:rsidR="00772153" w:rsidRPr="00AE7D7F">
        <w:rPr>
          <w:rFonts w:cstheme="minorHAnsi"/>
        </w:rPr>
        <w:t>designed to convey a simple message to a large group of people.</w:t>
      </w:r>
      <w:r w:rsidRPr="00AE7D7F">
        <w:rPr>
          <w:rFonts w:cstheme="minorHAnsi"/>
        </w:rPr>
        <w:t xml:space="preserve"> </w:t>
      </w:r>
      <w:r w:rsidR="00136421" w:rsidRPr="00AE7D7F">
        <w:rPr>
          <w:rFonts w:cstheme="minorHAnsi"/>
        </w:rPr>
        <w:t xml:space="preserve">It is typically focused on members, farmers and miners, and their spouses, </w:t>
      </w:r>
      <w:r w:rsidR="008662D5" w:rsidRPr="00AE7D7F">
        <w:rPr>
          <w:rFonts w:cstheme="minorHAnsi"/>
        </w:rPr>
        <w:t>as well as</w:t>
      </w:r>
      <w:r w:rsidR="00136421" w:rsidRPr="00AE7D7F">
        <w:rPr>
          <w:rFonts w:cstheme="minorHAnsi"/>
        </w:rPr>
        <w:t xml:space="preserve"> workers</w:t>
      </w:r>
      <w:r w:rsidR="008662D5" w:rsidRPr="00AE7D7F">
        <w:rPr>
          <w:rFonts w:cstheme="minorHAnsi"/>
        </w:rPr>
        <w:t>. The aim is</w:t>
      </w:r>
      <w:r w:rsidR="00136421" w:rsidRPr="00AE7D7F">
        <w:rPr>
          <w:rFonts w:cstheme="minorHAnsi"/>
        </w:rPr>
        <w:t xml:space="preserve"> </w:t>
      </w:r>
      <w:r w:rsidR="007B0B70" w:rsidRPr="00AE7D7F">
        <w:rPr>
          <w:rFonts w:cstheme="minorHAnsi"/>
        </w:rPr>
        <w:t>to inform them, for example, about</w:t>
      </w:r>
      <w:r w:rsidRPr="00AE7D7F">
        <w:rPr>
          <w:rFonts w:cstheme="minorHAnsi"/>
        </w:rPr>
        <w:t xml:space="preserve"> </w:t>
      </w:r>
      <w:r w:rsidR="00393021" w:rsidRPr="00AE7D7F">
        <w:rPr>
          <w:rFonts w:cstheme="minorHAnsi"/>
        </w:rPr>
        <w:t>how to spot child labour and forced labour, and how to report problems and get help.</w:t>
      </w:r>
    </w:p>
    <w:p w14:paraId="358949CC" w14:textId="77777777" w:rsidR="00772153" w:rsidRPr="00AE7D7F" w:rsidRDefault="00772153" w:rsidP="006628FF">
      <w:pPr>
        <w:rPr>
          <w:rFonts w:cstheme="minorHAnsi"/>
        </w:rPr>
      </w:pPr>
    </w:p>
    <w:p w14:paraId="1BD84E4E" w14:textId="6E7D8BBC" w:rsidR="004852A3" w:rsidRPr="00AE7D7F" w:rsidRDefault="0052626E" w:rsidP="00392B81">
      <w:pPr>
        <w:rPr>
          <w:rFonts w:cstheme="minorHAnsi"/>
        </w:rPr>
      </w:pPr>
      <w:r w:rsidRPr="00AE7D7F">
        <w:rPr>
          <w:rFonts w:cstheme="minorHAnsi"/>
        </w:rPr>
        <w:t>Training and awareness raising are important because they spread information about the commitment and enable people</w:t>
      </w:r>
      <w:r w:rsidR="009068EC" w:rsidRPr="00AE7D7F">
        <w:rPr>
          <w:rFonts w:cstheme="minorHAnsi"/>
        </w:rPr>
        <w:t xml:space="preserve"> across the business</w:t>
      </w:r>
      <w:r w:rsidRPr="00AE7D7F">
        <w:rPr>
          <w:rFonts w:cstheme="minorHAnsi"/>
        </w:rPr>
        <w:t xml:space="preserve"> to put it into practice.</w:t>
      </w:r>
    </w:p>
    <w:p w14:paraId="5275AE9D" w14:textId="77777777" w:rsidR="004852A3" w:rsidRPr="00AE7D7F" w:rsidRDefault="004852A3" w:rsidP="00173452">
      <w:pPr>
        <w:pStyle w:val="Heading2"/>
        <w:rPr>
          <w:rFonts w:asciiTheme="minorHAnsi" w:hAnsiTheme="minorHAnsi" w:cstheme="minorHAnsi"/>
        </w:rPr>
      </w:pPr>
    </w:p>
    <w:p w14:paraId="12BFF84E" w14:textId="4B3660B0" w:rsidR="00173452" w:rsidRPr="009478DE" w:rsidRDefault="00FF2AAA" w:rsidP="009478DE">
      <w:pPr>
        <w:pStyle w:val="Heading2"/>
        <w:rPr>
          <w:rFonts w:asciiTheme="minorHAnsi" w:hAnsiTheme="minorHAnsi" w:cstheme="minorHAnsi"/>
        </w:rPr>
      </w:pPr>
      <w:r w:rsidRPr="00AE7D7F">
        <w:rPr>
          <w:rFonts w:asciiTheme="minorHAnsi" w:hAnsiTheme="minorHAnsi" w:cstheme="minorHAnsi"/>
        </w:rPr>
        <w:t>Checklist</w:t>
      </w:r>
    </w:p>
    <w:p w14:paraId="3EB58405" w14:textId="77777777" w:rsidR="009068EC" w:rsidRPr="00AE7D7F" w:rsidRDefault="007A4103" w:rsidP="005F53FC">
      <w:pPr>
        <w:rPr>
          <w:rFonts w:cstheme="minorHAnsi"/>
        </w:rPr>
      </w:pPr>
      <w:r w:rsidRPr="00AE7D7F">
        <w:rPr>
          <w:rFonts w:cstheme="minorHAnsi"/>
        </w:rPr>
        <w:t xml:space="preserve">The table </w:t>
      </w:r>
      <w:r w:rsidR="00F07DA8" w:rsidRPr="00AE7D7F">
        <w:rPr>
          <w:rFonts w:cstheme="minorHAnsi"/>
        </w:rPr>
        <w:t>includes</w:t>
      </w:r>
      <w:r w:rsidRPr="00AE7D7F">
        <w:rPr>
          <w:rFonts w:cstheme="minorHAnsi"/>
        </w:rPr>
        <w:t xml:space="preserve"> examples of </w:t>
      </w:r>
      <w:r w:rsidR="00237605" w:rsidRPr="00AE7D7F">
        <w:rPr>
          <w:rFonts w:cstheme="minorHAnsi"/>
        </w:rPr>
        <w:t xml:space="preserve">participants to include in training and awareness raising activities. This </w:t>
      </w:r>
      <w:r w:rsidR="00F07DA8" w:rsidRPr="00AE7D7F">
        <w:rPr>
          <w:rFonts w:cstheme="minorHAnsi"/>
        </w:rPr>
        <w:t xml:space="preserve">list </w:t>
      </w:r>
      <w:r w:rsidRPr="00AE7D7F">
        <w:rPr>
          <w:rFonts w:cstheme="minorHAnsi"/>
        </w:rPr>
        <w:t>can be adapted to the local situation.</w:t>
      </w:r>
      <w:r w:rsidR="002F35B4" w:rsidRPr="00AE7D7F">
        <w:rPr>
          <w:rFonts w:cstheme="minorHAnsi"/>
        </w:rPr>
        <w:t xml:space="preserve"> </w:t>
      </w:r>
    </w:p>
    <w:p w14:paraId="2DE501CB" w14:textId="77777777" w:rsidR="009068EC" w:rsidRPr="00AE7D7F" w:rsidRDefault="009068EC" w:rsidP="005F53FC">
      <w:pPr>
        <w:rPr>
          <w:rFonts w:cstheme="minorHAnsi"/>
        </w:rPr>
      </w:pPr>
    </w:p>
    <w:p w14:paraId="5814439A" w14:textId="2C0561F3" w:rsidR="004852A3" w:rsidRDefault="004852A3">
      <w:pPr>
        <w:rPr>
          <w:rFonts w:cstheme="minorHAnsi"/>
        </w:rPr>
      </w:pPr>
      <w:r w:rsidRPr="00AE7D7F">
        <w:rPr>
          <w:rFonts w:cstheme="minorHAnsi"/>
        </w:rPr>
        <w:t>Use this table when planning training and awareness raising to ensure the inclusion of all relevant people in the business, including women and vulnerable groups. By collecting data on the number of participants by gender, the committee can report on their efforts to improve communication with both women and men.</w:t>
      </w:r>
    </w:p>
    <w:p w14:paraId="1C2447F8" w14:textId="77777777" w:rsidR="009478DE" w:rsidRDefault="009478DE">
      <w:pPr>
        <w:rPr>
          <w:rFonts w:cstheme="minorHAnsi"/>
        </w:rPr>
      </w:pPr>
    </w:p>
    <w:p w14:paraId="3F89EB5A" w14:textId="07F6292D" w:rsidR="009478DE" w:rsidRDefault="009478DE">
      <w:pPr>
        <w:rPr>
          <w:rFonts w:cstheme="minorHAnsi"/>
        </w:rPr>
      </w:pPr>
      <w:r>
        <w:rPr>
          <w:rFonts w:cstheme="minorHAnsi"/>
        </w:rPr>
        <w:t>Below is the template and a worked example.</w:t>
      </w:r>
    </w:p>
    <w:p w14:paraId="6CE9F3A9" w14:textId="77777777" w:rsidR="00BB379C" w:rsidRDefault="00BB379C">
      <w:pPr>
        <w:rPr>
          <w:rFonts w:cstheme="minorHAnsi"/>
        </w:rPr>
      </w:pPr>
    </w:p>
    <w:p w14:paraId="31E02CAD" w14:textId="77777777" w:rsidR="00BB379C" w:rsidRDefault="00BB379C">
      <w:pPr>
        <w:rPr>
          <w:rFonts w:cstheme="minorHAnsi"/>
        </w:rPr>
      </w:pPr>
    </w:p>
    <w:p w14:paraId="00F72846" w14:textId="77777777" w:rsidR="006E7C31" w:rsidRDefault="006E7C31">
      <w:pPr>
        <w:rPr>
          <w:rFonts w:cstheme="minorHAnsi"/>
        </w:rPr>
      </w:pPr>
    </w:p>
    <w:p w14:paraId="73AEEC58" w14:textId="77777777" w:rsidR="006E7C31" w:rsidRDefault="006E7C31">
      <w:pPr>
        <w:rPr>
          <w:rFonts w:cstheme="minorHAnsi"/>
        </w:rPr>
      </w:pPr>
    </w:p>
    <w:p w14:paraId="6099B4AA" w14:textId="77777777" w:rsidR="006E7C31" w:rsidRDefault="006E7C31">
      <w:pPr>
        <w:rPr>
          <w:rFonts w:cstheme="minorHAnsi"/>
        </w:rPr>
      </w:pPr>
    </w:p>
    <w:p w14:paraId="4B9764D8" w14:textId="77777777" w:rsidR="006E7C31" w:rsidRDefault="006E7C31">
      <w:pPr>
        <w:rPr>
          <w:rFonts w:cstheme="minorHAnsi"/>
        </w:rPr>
      </w:pPr>
    </w:p>
    <w:p w14:paraId="695CBD54" w14:textId="77777777" w:rsidR="006E7C31" w:rsidRDefault="006E7C31">
      <w:pPr>
        <w:rPr>
          <w:rFonts w:cstheme="minorHAnsi"/>
        </w:rPr>
      </w:pPr>
    </w:p>
    <w:p w14:paraId="72763A02" w14:textId="77777777" w:rsidR="006E7C31" w:rsidRDefault="006E7C31">
      <w:pPr>
        <w:rPr>
          <w:rFonts w:cstheme="minorHAnsi"/>
        </w:rPr>
      </w:pPr>
    </w:p>
    <w:p w14:paraId="52356D33" w14:textId="77777777" w:rsidR="006E7C31" w:rsidRDefault="006E7C31">
      <w:pPr>
        <w:rPr>
          <w:rFonts w:cstheme="minorHAnsi"/>
        </w:rPr>
      </w:pPr>
    </w:p>
    <w:p w14:paraId="4B4AB2BA" w14:textId="77777777" w:rsidR="006E7C31" w:rsidRDefault="006E7C31">
      <w:pPr>
        <w:rPr>
          <w:rFonts w:cstheme="minorHAnsi"/>
        </w:rPr>
      </w:pPr>
    </w:p>
    <w:p w14:paraId="16959780" w14:textId="77777777" w:rsidR="006E7C31" w:rsidRDefault="006E7C31">
      <w:pPr>
        <w:rPr>
          <w:rFonts w:cstheme="minorHAnsi"/>
        </w:rPr>
      </w:pPr>
    </w:p>
    <w:p w14:paraId="331D79C8" w14:textId="77777777" w:rsidR="00BB379C" w:rsidRDefault="00BB379C">
      <w:pPr>
        <w:rPr>
          <w:rFonts w:cstheme="minorHAnsi"/>
        </w:rPr>
      </w:pPr>
    </w:p>
    <w:p w14:paraId="5A99EA4A" w14:textId="7C0BE697" w:rsidR="00A706A9" w:rsidRPr="00643DBC" w:rsidRDefault="00643DBC">
      <w:pPr>
        <w:rPr>
          <w:rFonts w:cstheme="minorHAnsi"/>
          <w:b/>
          <w:bCs/>
        </w:rPr>
      </w:pPr>
      <w:r w:rsidRPr="00643DBC">
        <w:rPr>
          <w:rFonts w:cstheme="minorHAnsi"/>
          <w:b/>
          <w:bCs/>
        </w:rPr>
        <w:t>Communication plan template</w:t>
      </w:r>
    </w:p>
    <w:p w14:paraId="1041A08B" w14:textId="6DF92952" w:rsidR="00643DBC" w:rsidRDefault="00643DBC">
      <w:pPr>
        <w:rPr>
          <w:rFonts w:cstheme="minorHAnsi"/>
        </w:rPr>
      </w:pPr>
      <w:r>
        <w:rPr>
          <w:rFonts w:cstheme="minorHAnsi"/>
        </w:rPr>
        <w:t>Fill out this table for each training or awareness raising activity.</w:t>
      </w:r>
    </w:p>
    <w:tbl>
      <w:tblPr>
        <w:tblStyle w:val="TableGrid"/>
        <w:tblW w:w="0" w:type="auto"/>
        <w:tblInd w:w="0" w:type="dxa"/>
        <w:tblLook w:val="04A0" w:firstRow="1" w:lastRow="0" w:firstColumn="1" w:lastColumn="0" w:noHBand="0" w:noVBand="1"/>
      </w:tblPr>
      <w:tblGrid>
        <w:gridCol w:w="3397"/>
        <w:gridCol w:w="5953"/>
      </w:tblGrid>
      <w:tr w:rsidR="006E7C31" w:rsidRPr="00AE7D7F" w14:paraId="3784398F" w14:textId="77777777" w:rsidTr="00972D11">
        <w:tc>
          <w:tcPr>
            <w:tcW w:w="3397" w:type="dxa"/>
            <w:shd w:val="clear" w:color="auto" w:fill="538135" w:themeFill="accent6" w:themeFillShade="BF"/>
          </w:tcPr>
          <w:p w14:paraId="0138D7CB" w14:textId="77777777" w:rsidR="006E7C31" w:rsidRPr="00AE7D7F" w:rsidRDefault="006E7C31" w:rsidP="00972D11">
            <w:pPr>
              <w:rPr>
                <w:rFonts w:cstheme="minorHAnsi"/>
                <w:b/>
                <w:bCs/>
                <w:color w:val="FFFFFF" w:themeColor="background1"/>
                <w:sz w:val="22"/>
                <w:szCs w:val="22"/>
              </w:rPr>
            </w:pPr>
            <w:r w:rsidRPr="00AE7D7F">
              <w:rPr>
                <w:rFonts w:cstheme="minorHAnsi"/>
                <w:b/>
                <w:bCs/>
                <w:color w:val="FFFFFF" w:themeColor="background1"/>
                <w:sz w:val="22"/>
                <w:szCs w:val="22"/>
              </w:rPr>
              <w:t>Training and awareness raising plan</w:t>
            </w:r>
          </w:p>
        </w:tc>
        <w:tc>
          <w:tcPr>
            <w:tcW w:w="5953" w:type="dxa"/>
            <w:shd w:val="clear" w:color="auto" w:fill="538135" w:themeFill="accent6" w:themeFillShade="BF"/>
          </w:tcPr>
          <w:p w14:paraId="7CBB4648" w14:textId="77777777" w:rsidR="006E7C31" w:rsidRPr="00AE7D7F" w:rsidRDefault="006E7C31" w:rsidP="00972D11">
            <w:pPr>
              <w:rPr>
                <w:rFonts w:cstheme="minorHAnsi"/>
                <w:color w:val="FFFFFF" w:themeColor="background1"/>
                <w:sz w:val="22"/>
                <w:szCs w:val="22"/>
              </w:rPr>
            </w:pPr>
            <w:r w:rsidRPr="00AE7D7F">
              <w:rPr>
                <w:rFonts w:cstheme="minorHAnsi"/>
                <w:color w:val="FFFFFF" w:themeColor="background1"/>
                <w:sz w:val="22"/>
                <w:szCs w:val="22"/>
              </w:rPr>
              <w:t>Notes</w:t>
            </w:r>
          </w:p>
        </w:tc>
      </w:tr>
      <w:tr w:rsidR="006E7C31" w:rsidRPr="00AE7D7F" w14:paraId="187881EA" w14:textId="77777777" w:rsidTr="00972D11">
        <w:tc>
          <w:tcPr>
            <w:tcW w:w="3397" w:type="dxa"/>
          </w:tcPr>
          <w:p w14:paraId="66A0FC7D" w14:textId="77777777" w:rsidR="006E7C31" w:rsidRPr="00AE7D7F" w:rsidRDefault="006E7C31" w:rsidP="00972D11">
            <w:pPr>
              <w:rPr>
                <w:rFonts w:cstheme="minorHAnsi"/>
                <w:b/>
                <w:bCs/>
                <w:sz w:val="22"/>
                <w:szCs w:val="22"/>
              </w:rPr>
            </w:pPr>
            <w:r w:rsidRPr="00AE7D7F">
              <w:rPr>
                <w:rFonts w:cstheme="minorHAnsi"/>
                <w:b/>
                <w:bCs/>
                <w:sz w:val="22"/>
                <w:szCs w:val="22"/>
              </w:rPr>
              <w:t>Issue or topic</w:t>
            </w:r>
          </w:p>
        </w:tc>
        <w:tc>
          <w:tcPr>
            <w:tcW w:w="5953" w:type="dxa"/>
          </w:tcPr>
          <w:p w14:paraId="49032392" w14:textId="003E448B" w:rsidR="006E7C31" w:rsidRPr="00AE7D7F" w:rsidRDefault="006E7C31" w:rsidP="00972D11">
            <w:pPr>
              <w:rPr>
                <w:rFonts w:cstheme="minorHAnsi"/>
                <w:sz w:val="22"/>
                <w:szCs w:val="22"/>
              </w:rPr>
            </w:pPr>
          </w:p>
        </w:tc>
      </w:tr>
      <w:tr w:rsidR="006E7C31" w:rsidRPr="00AE7D7F" w14:paraId="13BD4864" w14:textId="77777777" w:rsidTr="00972D11">
        <w:tc>
          <w:tcPr>
            <w:tcW w:w="3397" w:type="dxa"/>
          </w:tcPr>
          <w:p w14:paraId="621CBABC" w14:textId="77777777" w:rsidR="006E7C31" w:rsidRPr="00AE7D7F" w:rsidRDefault="006E7C31" w:rsidP="00972D11">
            <w:pPr>
              <w:rPr>
                <w:rFonts w:cstheme="minorHAnsi"/>
                <w:b/>
                <w:bCs/>
                <w:sz w:val="22"/>
                <w:szCs w:val="22"/>
              </w:rPr>
            </w:pPr>
            <w:r w:rsidRPr="00AE7D7F">
              <w:rPr>
                <w:rFonts w:cstheme="minorHAnsi"/>
                <w:b/>
                <w:bCs/>
                <w:sz w:val="22"/>
                <w:szCs w:val="22"/>
              </w:rPr>
              <w:t>Description of activity</w:t>
            </w:r>
          </w:p>
        </w:tc>
        <w:tc>
          <w:tcPr>
            <w:tcW w:w="5953" w:type="dxa"/>
          </w:tcPr>
          <w:p w14:paraId="03349824" w14:textId="6FD82E8F" w:rsidR="006E7C31" w:rsidRPr="00AE7D7F" w:rsidRDefault="006E7C31" w:rsidP="00972D11">
            <w:pPr>
              <w:rPr>
                <w:rFonts w:cstheme="minorHAnsi"/>
                <w:sz w:val="22"/>
                <w:szCs w:val="22"/>
              </w:rPr>
            </w:pPr>
          </w:p>
        </w:tc>
      </w:tr>
      <w:tr w:rsidR="006E7C31" w:rsidRPr="00AE7D7F" w14:paraId="48CD1092" w14:textId="77777777" w:rsidTr="00972D11">
        <w:tc>
          <w:tcPr>
            <w:tcW w:w="3397" w:type="dxa"/>
          </w:tcPr>
          <w:p w14:paraId="5F8ED75B" w14:textId="77777777" w:rsidR="006E7C31" w:rsidRPr="00AE7D7F" w:rsidRDefault="006E7C31" w:rsidP="00972D11">
            <w:pPr>
              <w:rPr>
                <w:rFonts w:cstheme="minorHAnsi"/>
                <w:b/>
                <w:bCs/>
                <w:sz w:val="22"/>
                <w:szCs w:val="22"/>
              </w:rPr>
            </w:pPr>
            <w:r w:rsidRPr="00AE7D7F">
              <w:rPr>
                <w:rFonts w:cstheme="minorHAnsi"/>
                <w:b/>
                <w:bCs/>
                <w:sz w:val="22"/>
                <w:szCs w:val="22"/>
              </w:rPr>
              <w:t>Committee member responsible</w:t>
            </w:r>
          </w:p>
        </w:tc>
        <w:tc>
          <w:tcPr>
            <w:tcW w:w="5953" w:type="dxa"/>
          </w:tcPr>
          <w:p w14:paraId="05E8A34A" w14:textId="537F0847" w:rsidR="006E7C31" w:rsidRPr="00AE7D7F" w:rsidRDefault="006E7C31" w:rsidP="00972D11">
            <w:pPr>
              <w:rPr>
                <w:rFonts w:cstheme="minorHAnsi"/>
                <w:sz w:val="22"/>
                <w:szCs w:val="22"/>
              </w:rPr>
            </w:pPr>
          </w:p>
        </w:tc>
      </w:tr>
      <w:tr w:rsidR="006E7C31" w:rsidRPr="00AE7D7F" w14:paraId="7795BB8E" w14:textId="77777777" w:rsidTr="00972D11">
        <w:tc>
          <w:tcPr>
            <w:tcW w:w="3397" w:type="dxa"/>
          </w:tcPr>
          <w:p w14:paraId="7E017DD6" w14:textId="77777777" w:rsidR="006E7C31" w:rsidRPr="00AE7D7F" w:rsidRDefault="006E7C31" w:rsidP="00972D11">
            <w:pPr>
              <w:rPr>
                <w:rFonts w:cstheme="minorHAnsi"/>
                <w:b/>
                <w:bCs/>
                <w:sz w:val="22"/>
                <w:szCs w:val="22"/>
              </w:rPr>
            </w:pPr>
            <w:r w:rsidRPr="00AE7D7F">
              <w:rPr>
                <w:rFonts w:cstheme="minorHAnsi"/>
                <w:b/>
                <w:bCs/>
                <w:sz w:val="22"/>
                <w:szCs w:val="22"/>
              </w:rPr>
              <w:t>Who participates or benefits  (estimated) (members, workers, management, staff)</w:t>
            </w:r>
          </w:p>
        </w:tc>
        <w:tc>
          <w:tcPr>
            <w:tcW w:w="5953" w:type="dxa"/>
          </w:tcPr>
          <w:p w14:paraId="1A4581EA" w14:textId="4B6D7C43" w:rsidR="006E7C31" w:rsidRPr="00AE7D7F" w:rsidRDefault="006E7C31" w:rsidP="00972D11">
            <w:pPr>
              <w:rPr>
                <w:rFonts w:cstheme="minorHAnsi"/>
                <w:sz w:val="22"/>
                <w:szCs w:val="22"/>
              </w:rPr>
            </w:pPr>
          </w:p>
        </w:tc>
      </w:tr>
      <w:tr w:rsidR="006E7C31" w:rsidRPr="00AE7D7F" w14:paraId="77334995" w14:textId="77777777" w:rsidTr="00972D11">
        <w:tc>
          <w:tcPr>
            <w:tcW w:w="3397" w:type="dxa"/>
          </w:tcPr>
          <w:p w14:paraId="464936B7" w14:textId="77777777" w:rsidR="006E7C31" w:rsidRPr="00AE7D7F" w:rsidRDefault="006E7C31" w:rsidP="00972D11">
            <w:pPr>
              <w:pStyle w:val="ListParagraph"/>
              <w:numPr>
                <w:ilvl w:val="0"/>
                <w:numId w:val="2"/>
              </w:numPr>
              <w:rPr>
                <w:rFonts w:cstheme="minorHAnsi"/>
                <w:b/>
                <w:bCs/>
                <w:sz w:val="22"/>
                <w:szCs w:val="22"/>
              </w:rPr>
            </w:pPr>
            <w:r w:rsidRPr="00AE7D7F">
              <w:rPr>
                <w:rFonts w:cstheme="minorHAnsi"/>
                <w:b/>
                <w:bCs/>
                <w:sz w:val="22"/>
                <w:szCs w:val="22"/>
              </w:rPr>
              <w:t>women</w:t>
            </w:r>
          </w:p>
        </w:tc>
        <w:tc>
          <w:tcPr>
            <w:tcW w:w="5953" w:type="dxa"/>
          </w:tcPr>
          <w:p w14:paraId="01C4D530" w14:textId="67B0DE0C" w:rsidR="006E7C31" w:rsidRPr="00AE7D7F" w:rsidRDefault="006E7C31" w:rsidP="00972D11">
            <w:pPr>
              <w:rPr>
                <w:rFonts w:cstheme="minorHAnsi"/>
                <w:sz w:val="22"/>
                <w:szCs w:val="22"/>
              </w:rPr>
            </w:pPr>
          </w:p>
        </w:tc>
      </w:tr>
      <w:tr w:rsidR="006E7C31" w:rsidRPr="00AE7D7F" w14:paraId="75B83B66" w14:textId="77777777" w:rsidTr="00972D11">
        <w:tc>
          <w:tcPr>
            <w:tcW w:w="3397" w:type="dxa"/>
          </w:tcPr>
          <w:p w14:paraId="059ACD59" w14:textId="77777777" w:rsidR="006E7C31" w:rsidRPr="00AE7D7F" w:rsidRDefault="006E7C31" w:rsidP="00972D11">
            <w:pPr>
              <w:pStyle w:val="ListParagraph"/>
              <w:numPr>
                <w:ilvl w:val="0"/>
                <w:numId w:val="2"/>
              </w:numPr>
              <w:rPr>
                <w:rFonts w:cstheme="minorHAnsi"/>
                <w:b/>
                <w:bCs/>
                <w:sz w:val="22"/>
                <w:szCs w:val="22"/>
              </w:rPr>
            </w:pPr>
            <w:r w:rsidRPr="00AE7D7F">
              <w:rPr>
                <w:rFonts w:cstheme="minorHAnsi"/>
                <w:b/>
                <w:bCs/>
                <w:sz w:val="22"/>
                <w:szCs w:val="22"/>
              </w:rPr>
              <w:t>men</w:t>
            </w:r>
          </w:p>
        </w:tc>
        <w:tc>
          <w:tcPr>
            <w:tcW w:w="5953" w:type="dxa"/>
          </w:tcPr>
          <w:p w14:paraId="1EC48F40" w14:textId="3F868765" w:rsidR="006E7C31" w:rsidRPr="00AE7D7F" w:rsidRDefault="006E7C31" w:rsidP="00972D11">
            <w:pPr>
              <w:rPr>
                <w:rFonts w:cstheme="minorHAnsi"/>
                <w:sz w:val="22"/>
                <w:szCs w:val="22"/>
              </w:rPr>
            </w:pPr>
          </w:p>
        </w:tc>
      </w:tr>
      <w:tr w:rsidR="006E7C31" w:rsidRPr="00AE7D7F" w14:paraId="4512E9D1" w14:textId="77777777" w:rsidTr="00972D11">
        <w:tc>
          <w:tcPr>
            <w:tcW w:w="3397" w:type="dxa"/>
          </w:tcPr>
          <w:p w14:paraId="37CBBE41" w14:textId="77777777" w:rsidR="006E7C31" w:rsidRPr="00AE7D7F" w:rsidRDefault="006E7C31" w:rsidP="00972D11">
            <w:pPr>
              <w:pStyle w:val="ListParagraph"/>
              <w:numPr>
                <w:ilvl w:val="0"/>
                <w:numId w:val="2"/>
              </w:numPr>
              <w:rPr>
                <w:rFonts w:cstheme="minorHAnsi"/>
                <w:b/>
                <w:bCs/>
                <w:sz w:val="22"/>
                <w:szCs w:val="22"/>
              </w:rPr>
            </w:pPr>
            <w:r w:rsidRPr="00AE7D7F">
              <w:rPr>
                <w:rFonts w:cstheme="minorHAnsi"/>
                <w:b/>
                <w:bCs/>
                <w:sz w:val="22"/>
                <w:szCs w:val="22"/>
              </w:rPr>
              <w:t>total</w:t>
            </w:r>
          </w:p>
        </w:tc>
        <w:tc>
          <w:tcPr>
            <w:tcW w:w="5953" w:type="dxa"/>
          </w:tcPr>
          <w:p w14:paraId="1E4E8361" w14:textId="1BC4807A" w:rsidR="006E7C31" w:rsidRPr="00AE7D7F" w:rsidRDefault="006E7C31" w:rsidP="00972D11">
            <w:pPr>
              <w:rPr>
                <w:rFonts w:cstheme="minorHAnsi"/>
                <w:sz w:val="22"/>
                <w:szCs w:val="22"/>
              </w:rPr>
            </w:pPr>
          </w:p>
        </w:tc>
      </w:tr>
      <w:tr w:rsidR="006E7C31" w:rsidRPr="00AE7D7F" w14:paraId="45B7C1FE" w14:textId="77777777" w:rsidTr="00972D11">
        <w:tc>
          <w:tcPr>
            <w:tcW w:w="3397" w:type="dxa"/>
          </w:tcPr>
          <w:p w14:paraId="01A0DF01" w14:textId="77777777" w:rsidR="006E7C31" w:rsidRPr="00AE7D7F" w:rsidRDefault="006E7C31" w:rsidP="00972D11">
            <w:pPr>
              <w:rPr>
                <w:rFonts w:cstheme="minorHAnsi"/>
                <w:b/>
                <w:bCs/>
                <w:sz w:val="22"/>
                <w:szCs w:val="22"/>
              </w:rPr>
            </w:pPr>
            <w:r w:rsidRPr="00AE7D7F">
              <w:rPr>
                <w:rFonts w:cstheme="minorHAnsi"/>
                <w:b/>
                <w:bCs/>
                <w:sz w:val="22"/>
                <w:szCs w:val="22"/>
              </w:rPr>
              <w:t>Arrangements to include women</w:t>
            </w:r>
          </w:p>
        </w:tc>
        <w:tc>
          <w:tcPr>
            <w:tcW w:w="5953" w:type="dxa"/>
          </w:tcPr>
          <w:p w14:paraId="1397E84E" w14:textId="5C817640" w:rsidR="006E7C31" w:rsidRPr="00AE7D7F" w:rsidRDefault="006E7C31" w:rsidP="00972D11">
            <w:pPr>
              <w:rPr>
                <w:rFonts w:cstheme="minorHAnsi"/>
                <w:sz w:val="22"/>
                <w:szCs w:val="22"/>
              </w:rPr>
            </w:pPr>
          </w:p>
        </w:tc>
      </w:tr>
      <w:tr w:rsidR="006E7C31" w:rsidRPr="00AE7D7F" w14:paraId="7CE4C0D5" w14:textId="77777777" w:rsidTr="00972D11">
        <w:tc>
          <w:tcPr>
            <w:tcW w:w="3397" w:type="dxa"/>
          </w:tcPr>
          <w:p w14:paraId="359A0175" w14:textId="77777777" w:rsidR="006E7C31" w:rsidRPr="00AE7D7F" w:rsidRDefault="006E7C31" w:rsidP="00972D11">
            <w:pPr>
              <w:rPr>
                <w:rFonts w:cstheme="minorHAnsi"/>
                <w:b/>
                <w:bCs/>
                <w:sz w:val="22"/>
                <w:szCs w:val="22"/>
              </w:rPr>
            </w:pPr>
            <w:r w:rsidRPr="00AE7D7F">
              <w:rPr>
                <w:rFonts w:cstheme="minorHAnsi"/>
                <w:b/>
                <w:bCs/>
                <w:sz w:val="22"/>
                <w:szCs w:val="22"/>
              </w:rPr>
              <w:t>Arrangements to include persons from vulnerable groups</w:t>
            </w:r>
          </w:p>
        </w:tc>
        <w:tc>
          <w:tcPr>
            <w:tcW w:w="5953" w:type="dxa"/>
          </w:tcPr>
          <w:p w14:paraId="7036AF02" w14:textId="3956A3F1" w:rsidR="006E7C31" w:rsidRPr="00AE7D7F" w:rsidRDefault="006E7C31" w:rsidP="00972D11">
            <w:pPr>
              <w:rPr>
                <w:rFonts w:cstheme="minorHAnsi"/>
                <w:sz w:val="22"/>
                <w:szCs w:val="22"/>
              </w:rPr>
            </w:pPr>
          </w:p>
        </w:tc>
      </w:tr>
      <w:tr w:rsidR="006E7C31" w:rsidRPr="00AE7D7F" w14:paraId="760E670B" w14:textId="77777777" w:rsidTr="00972D11">
        <w:tc>
          <w:tcPr>
            <w:tcW w:w="3397" w:type="dxa"/>
          </w:tcPr>
          <w:p w14:paraId="6EC694CD" w14:textId="77777777" w:rsidR="006E7C31" w:rsidRPr="00AE7D7F" w:rsidRDefault="006E7C31" w:rsidP="00972D11">
            <w:pPr>
              <w:rPr>
                <w:rFonts w:cstheme="minorHAnsi"/>
                <w:b/>
                <w:bCs/>
                <w:sz w:val="22"/>
                <w:szCs w:val="22"/>
              </w:rPr>
            </w:pPr>
            <w:r w:rsidRPr="00AE7D7F">
              <w:rPr>
                <w:rFonts w:cstheme="minorHAnsi"/>
                <w:b/>
                <w:bCs/>
                <w:sz w:val="22"/>
                <w:szCs w:val="22"/>
              </w:rPr>
              <w:t>Who organises or delivers</w:t>
            </w:r>
          </w:p>
        </w:tc>
        <w:tc>
          <w:tcPr>
            <w:tcW w:w="5953" w:type="dxa"/>
          </w:tcPr>
          <w:p w14:paraId="53476C31" w14:textId="4BDC2433" w:rsidR="006E7C31" w:rsidRPr="00AE7D7F" w:rsidRDefault="006E7C31" w:rsidP="00972D11">
            <w:pPr>
              <w:rPr>
                <w:rFonts w:cstheme="minorHAnsi"/>
                <w:sz w:val="22"/>
                <w:szCs w:val="22"/>
              </w:rPr>
            </w:pPr>
          </w:p>
        </w:tc>
      </w:tr>
      <w:tr w:rsidR="006E7C31" w:rsidRPr="00AE7D7F" w14:paraId="560DEDF5" w14:textId="77777777" w:rsidTr="00972D11">
        <w:tc>
          <w:tcPr>
            <w:tcW w:w="3397" w:type="dxa"/>
          </w:tcPr>
          <w:p w14:paraId="219409A2" w14:textId="77777777" w:rsidR="006E7C31" w:rsidRPr="00AE7D7F" w:rsidRDefault="006E7C31" w:rsidP="00972D11">
            <w:pPr>
              <w:rPr>
                <w:rFonts w:cstheme="minorHAnsi"/>
                <w:b/>
                <w:bCs/>
                <w:sz w:val="22"/>
                <w:szCs w:val="22"/>
              </w:rPr>
            </w:pPr>
            <w:r w:rsidRPr="00AE7D7F">
              <w:rPr>
                <w:rFonts w:cstheme="minorHAnsi"/>
                <w:b/>
                <w:bCs/>
                <w:sz w:val="22"/>
                <w:szCs w:val="22"/>
              </w:rPr>
              <w:t>Resources</w:t>
            </w:r>
          </w:p>
        </w:tc>
        <w:tc>
          <w:tcPr>
            <w:tcW w:w="5953" w:type="dxa"/>
          </w:tcPr>
          <w:p w14:paraId="47425043" w14:textId="57659596" w:rsidR="006E7C31" w:rsidRPr="00AE7D7F" w:rsidRDefault="006E7C31" w:rsidP="00972D11">
            <w:pPr>
              <w:rPr>
                <w:rFonts w:cstheme="minorHAnsi"/>
                <w:sz w:val="22"/>
                <w:szCs w:val="22"/>
              </w:rPr>
            </w:pPr>
          </w:p>
        </w:tc>
      </w:tr>
      <w:tr w:rsidR="006E7C31" w:rsidRPr="00AE7D7F" w14:paraId="4362EFAB" w14:textId="77777777" w:rsidTr="00972D11">
        <w:tc>
          <w:tcPr>
            <w:tcW w:w="3397" w:type="dxa"/>
          </w:tcPr>
          <w:p w14:paraId="6F6EC51D" w14:textId="77777777" w:rsidR="006E7C31" w:rsidRPr="00AE7D7F" w:rsidRDefault="006E7C31" w:rsidP="00972D11">
            <w:pPr>
              <w:rPr>
                <w:rFonts w:cstheme="minorHAnsi"/>
                <w:b/>
                <w:bCs/>
                <w:sz w:val="22"/>
                <w:szCs w:val="22"/>
              </w:rPr>
            </w:pPr>
            <w:r w:rsidRPr="00AE7D7F">
              <w:rPr>
                <w:rFonts w:cstheme="minorHAnsi"/>
                <w:b/>
                <w:bCs/>
                <w:sz w:val="22"/>
                <w:szCs w:val="22"/>
              </w:rPr>
              <w:t>Stakeholder support</w:t>
            </w:r>
          </w:p>
        </w:tc>
        <w:tc>
          <w:tcPr>
            <w:tcW w:w="5953" w:type="dxa"/>
          </w:tcPr>
          <w:p w14:paraId="078CE612" w14:textId="6F288C42" w:rsidR="006E7C31" w:rsidRPr="00AE7D7F" w:rsidRDefault="006E7C31" w:rsidP="00972D11">
            <w:pPr>
              <w:rPr>
                <w:rFonts w:cstheme="minorHAnsi"/>
                <w:sz w:val="22"/>
                <w:szCs w:val="22"/>
              </w:rPr>
            </w:pPr>
          </w:p>
        </w:tc>
      </w:tr>
      <w:tr w:rsidR="006E7C31" w:rsidRPr="00AE7D7F" w14:paraId="05C0F3EC" w14:textId="77777777" w:rsidTr="00972D11">
        <w:tc>
          <w:tcPr>
            <w:tcW w:w="3397" w:type="dxa"/>
          </w:tcPr>
          <w:p w14:paraId="459156A0" w14:textId="77777777" w:rsidR="006E7C31" w:rsidRPr="00AE7D7F" w:rsidRDefault="006E7C31" w:rsidP="00972D11">
            <w:pPr>
              <w:rPr>
                <w:rFonts w:cstheme="minorHAnsi"/>
                <w:b/>
                <w:bCs/>
                <w:sz w:val="22"/>
                <w:szCs w:val="22"/>
              </w:rPr>
            </w:pPr>
            <w:r w:rsidRPr="00AE7D7F">
              <w:rPr>
                <w:rFonts w:cstheme="minorHAnsi"/>
                <w:b/>
                <w:bCs/>
                <w:sz w:val="22"/>
                <w:szCs w:val="22"/>
              </w:rPr>
              <w:t>Timeline</w:t>
            </w:r>
          </w:p>
        </w:tc>
        <w:tc>
          <w:tcPr>
            <w:tcW w:w="5953" w:type="dxa"/>
          </w:tcPr>
          <w:p w14:paraId="73B51A5A" w14:textId="7ECE0027" w:rsidR="006E7C31" w:rsidRPr="00AE7D7F" w:rsidRDefault="006E7C31" w:rsidP="00972D11">
            <w:pPr>
              <w:rPr>
                <w:rFonts w:cstheme="minorHAnsi"/>
                <w:sz w:val="22"/>
                <w:szCs w:val="22"/>
              </w:rPr>
            </w:pPr>
          </w:p>
        </w:tc>
      </w:tr>
      <w:tr w:rsidR="006E7C31" w:rsidRPr="00AE7D7F" w14:paraId="3A2093AE" w14:textId="77777777" w:rsidTr="00972D11">
        <w:tc>
          <w:tcPr>
            <w:tcW w:w="3397" w:type="dxa"/>
          </w:tcPr>
          <w:p w14:paraId="565A5690" w14:textId="77777777" w:rsidR="006E7C31" w:rsidRPr="00AE7D7F" w:rsidRDefault="006E7C31" w:rsidP="00972D11">
            <w:pPr>
              <w:rPr>
                <w:rFonts w:cstheme="minorHAnsi"/>
                <w:b/>
                <w:bCs/>
                <w:sz w:val="22"/>
                <w:szCs w:val="22"/>
              </w:rPr>
            </w:pPr>
            <w:r w:rsidRPr="00AE7D7F">
              <w:rPr>
                <w:rFonts w:cstheme="minorHAnsi"/>
                <w:b/>
                <w:bCs/>
                <w:sz w:val="22"/>
                <w:szCs w:val="22"/>
              </w:rPr>
              <w:t>Activities completed</w:t>
            </w:r>
          </w:p>
        </w:tc>
        <w:tc>
          <w:tcPr>
            <w:tcW w:w="5953" w:type="dxa"/>
          </w:tcPr>
          <w:p w14:paraId="62B7A422" w14:textId="0C6DEFFA" w:rsidR="006E7C31" w:rsidRPr="00AE7D7F" w:rsidRDefault="006E7C31" w:rsidP="00972D11">
            <w:pPr>
              <w:rPr>
                <w:rFonts w:cstheme="minorHAnsi"/>
                <w:sz w:val="22"/>
                <w:szCs w:val="22"/>
              </w:rPr>
            </w:pPr>
            <w:r w:rsidRPr="00AE7D7F">
              <w:rPr>
                <w:rFonts w:cstheme="minorHAnsi"/>
                <w:sz w:val="22"/>
                <w:szCs w:val="22"/>
              </w:rPr>
              <w:t xml:space="preserve"> </w:t>
            </w:r>
          </w:p>
        </w:tc>
      </w:tr>
      <w:tr w:rsidR="006E7C31" w:rsidRPr="00AE7D7F" w14:paraId="19B1870F" w14:textId="77777777" w:rsidTr="00972D11">
        <w:tc>
          <w:tcPr>
            <w:tcW w:w="3397" w:type="dxa"/>
          </w:tcPr>
          <w:p w14:paraId="0ECE4033" w14:textId="77777777" w:rsidR="006E7C31" w:rsidRPr="00AE7D7F" w:rsidRDefault="006E7C31" w:rsidP="00972D11">
            <w:pPr>
              <w:rPr>
                <w:rFonts w:cstheme="minorHAnsi"/>
                <w:b/>
                <w:bCs/>
                <w:sz w:val="22"/>
                <w:szCs w:val="22"/>
              </w:rPr>
            </w:pPr>
            <w:r w:rsidRPr="00AE7D7F">
              <w:rPr>
                <w:rFonts w:cstheme="minorHAnsi"/>
                <w:b/>
                <w:bCs/>
                <w:sz w:val="22"/>
                <w:szCs w:val="22"/>
              </w:rPr>
              <w:t>Number of people who participated</w:t>
            </w:r>
          </w:p>
        </w:tc>
        <w:tc>
          <w:tcPr>
            <w:tcW w:w="5953" w:type="dxa"/>
          </w:tcPr>
          <w:p w14:paraId="19818AAB" w14:textId="5C2FC052" w:rsidR="006E7C31" w:rsidRPr="00AE7D7F" w:rsidRDefault="006E7C31" w:rsidP="00972D11">
            <w:pPr>
              <w:rPr>
                <w:rFonts w:cstheme="minorHAnsi"/>
                <w:sz w:val="22"/>
                <w:szCs w:val="22"/>
              </w:rPr>
            </w:pPr>
          </w:p>
        </w:tc>
      </w:tr>
      <w:tr w:rsidR="006E7C31" w:rsidRPr="00AE7D7F" w14:paraId="14140ED6" w14:textId="77777777" w:rsidTr="00972D11">
        <w:tc>
          <w:tcPr>
            <w:tcW w:w="3397" w:type="dxa"/>
          </w:tcPr>
          <w:p w14:paraId="4A97021F" w14:textId="77777777" w:rsidR="006E7C31" w:rsidRPr="00AE7D7F" w:rsidRDefault="006E7C31" w:rsidP="00972D11">
            <w:pPr>
              <w:rPr>
                <w:rFonts w:cstheme="minorHAnsi"/>
                <w:sz w:val="22"/>
                <w:szCs w:val="22"/>
              </w:rPr>
            </w:pPr>
            <w:r w:rsidRPr="00AE7D7F">
              <w:rPr>
                <w:rFonts w:cstheme="minorHAnsi"/>
                <w:sz w:val="22"/>
                <w:szCs w:val="22"/>
              </w:rPr>
              <w:t>women</w:t>
            </w:r>
          </w:p>
        </w:tc>
        <w:tc>
          <w:tcPr>
            <w:tcW w:w="5953" w:type="dxa"/>
          </w:tcPr>
          <w:p w14:paraId="1E393788" w14:textId="1359EAC6" w:rsidR="006E7C31" w:rsidRPr="00AE7D7F" w:rsidRDefault="006E7C31" w:rsidP="00972D11">
            <w:pPr>
              <w:rPr>
                <w:rFonts w:cstheme="minorHAnsi"/>
                <w:sz w:val="22"/>
                <w:szCs w:val="22"/>
              </w:rPr>
            </w:pPr>
          </w:p>
        </w:tc>
      </w:tr>
      <w:tr w:rsidR="006E7C31" w:rsidRPr="00AE7D7F" w14:paraId="6813B82C" w14:textId="77777777" w:rsidTr="00972D11">
        <w:tc>
          <w:tcPr>
            <w:tcW w:w="3397" w:type="dxa"/>
          </w:tcPr>
          <w:p w14:paraId="6089E495" w14:textId="77777777" w:rsidR="006E7C31" w:rsidRPr="00AE7D7F" w:rsidRDefault="006E7C31" w:rsidP="00972D11">
            <w:pPr>
              <w:rPr>
                <w:rFonts w:cstheme="minorHAnsi"/>
                <w:sz w:val="22"/>
                <w:szCs w:val="22"/>
              </w:rPr>
            </w:pPr>
            <w:r w:rsidRPr="00AE7D7F">
              <w:rPr>
                <w:rFonts w:cstheme="minorHAnsi"/>
                <w:sz w:val="22"/>
                <w:szCs w:val="22"/>
              </w:rPr>
              <w:t>men</w:t>
            </w:r>
          </w:p>
        </w:tc>
        <w:tc>
          <w:tcPr>
            <w:tcW w:w="5953" w:type="dxa"/>
          </w:tcPr>
          <w:p w14:paraId="251314DA" w14:textId="6B7D1564" w:rsidR="006E7C31" w:rsidRPr="00AE7D7F" w:rsidRDefault="006E7C31" w:rsidP="00972D11">
            <w:pPr>
              <w:rPr>
                <w:rFonts w:cstheme="minorHAnsi"/>
                <w:sz w:val="22"/>
                <w:szCs w:val="22"/>
              </w:rPr>
            </w:pPr>
          </w:p>
        </w:tc>
      </w:tr>
      <w:tr w:rsidR="006E7C31" w:rsidRPr="00AE7D7F" w14:paraId="0BF7B328" w14:textId="77777777" w:rsidTr="00972D11">
        <w:tc>
          <w:tcPr>
            <w:tcW w:w="3397" w:type="dxa"/>
          </w:tcPr>
          <w:p w14:paraId="578D6D0A" w14:textId="77777777" w:rsidR="006E7C31" w:rsidRPr="00AE7D7F" w:rsidRDefault="006E7C31" w:rsidP="00972D11">
            <w:pPr>
              <w:rPr>
                <w:rFonts w:cstheme="minorHAnsi"/>
                <w:sz w:val="22"/>
                <w:szCs w:val="22"/>
              </w:rPr>
            </w:pPr>
            <w:r w:rsidRPr="00AE7D7F">
              <w:rPr>
                <w:rFonts w:cstheme="minorHAnsi"/>
                <w:sz w:val="22"/>
                <w:szCs w:val="22"/>
              </w:rPr>
              <w:t>total</w:t>
            </w:r>
          </w:p>
        </w:tc>
        <w:tc>
          <w:tcPr>
            <w:tcW w:w="5953" w:type="dxa"/>
          </w:tcPr>
          <w:p w14:paraId="679CF88A" w14:textId="435FC107" w:rsidR="006E7C31" w:rsidRPr="00AE7D7F" w:rsidRDefault="006E7C31" w:rsidP="00972D11">
            <w:pPr>
              <w:rPr>
                <w:rFonts w:cstheme="minorHAnsi"/>
                <w:sz w:val="22"/>
                <w:szCs w:val="22"/>
              </w:rPr>
            </w:pPr>
          </w:p>
        </w:tc>
      </w:tr>
      <w:tr w:rsidR="006E7C31" w:rsidRPr="00AE7D7F" w14:paraId="05374445" w14:textId="77777777" w:rsidTr="00972D11">
        <w:tc>
          <w:tcPr>
            <w:tcW w:w="3397" w:type="dxa"/>
          </w:tcPr>
          <w:p w14:paraId="0A8CE064" w14:textId="76C259C9" w:rsidR="006E7C31" w:rsidRPr="00AE7D7F" w:rsidRDefault="006E7C31" w:rsidP="00972D11">
            <w:pPr>
              <w:rPr>
                <w:rFonts w:cstheme="minorHAnsi"/>
                <w:b/>
                <w:bCs/>
                <w:sz w:val="22"/>
                <w:szCs w:val="22"/>
              </w:rPr>
            </w:pPr>
            <w:r w:rsidRPr="00AE7D7F">
              <w:rPr>
                <w:rFonts w:cstheme="minorHAnsi"/>
                <w:b/>
                <w:bCs/>
                <w:sz w:val="22"/>
                <w:szCs w:val="22"/>
              </w:rPr>
              <w:t>Outcomes recorded</w:t>
            </w:r>
          </w:p>
        </w:tc>
        <w:tc>
          <w:tcPr>
            <w:tcW w:w="5953" w:type="dxa"/>
          </w:tcPr>
          <w:p w14:paraId="2CCB1026" w14:textId="2DFDB746" w:rsidR="006E7C31" w:rsidRPr="006E7C31" w:rsidRDefault="006E7C31" w:rsidP="006E7C31">
            <w:pPr>
              <w:rPr>
                <w:rFonts w:cstheme="minorHAnsi"/>
                <w:sz w:val="22"/>
                <w:szCs w:val="22"/>
              </w:rPr>
            </w:pPr>
          </w:p>
        </w:tc>
      </w:tr>
    </w:tbl>
    <w:p w14:paraId="7C84BF08" w14:textId="77777777" w:rsidR="00BB379C" w:rsidRDefault="00BB379C">
      <w:pPr>
        <w:rPr>
          <w:rFonts w:cstheme="minorHAnsi"/>
        </w:rPr>
      </w:pPr>
    </w:p>
    <w:p w14:paraId="52A38F59" w14:textId="77777777" w:rsidR="00BB379C" w:rsidRDefault="00BB379C">
      <w:pPr>
        <w:rPr>
          <w:rFonts w:cstheme="minorHAnsi"/>
        </w:rPr>
      </w:pPr>
    </w:p>
    <w:p w14:paraId="660906E5" w14:textId="77777777" w:rsidR="00DC0492" w:rsidRDefault="00DC0492">
      <w:pPr>
        <w:rPr>
          <w:rFonts w:cstheme="minorHAnsi"/>
        </w:rPr>
      </w:pPr>
    </w:p>
    <w:p w14:paraId="3E9FFC5A" w14:textId="77777777" w:rsidR="00DC0492" w:rsidRDefault="00DC0492">
      <w:pPr>
        <w:rPr>
          <w:rFonts w:cstheme="minorHAnsi"/>
        </w:rPr>
      </w:pPr>
    </w:p>
    <w:p w14:paraId="27760695" w14:textId="77777777" w:rsidR="00DC0492" w:rsidRDefault="00DC0492">
      <w:pPr>
        <w:rPr>
          <w:rFonts w:cstheme="minorHAnsi"/>
        </w:rPr>
      </w:pPr>
    </w:p>
    <w:p w14:paraId="47195244" w14:textId="77777777" w:rsidR="00DC0492" w:rsidRDefault="00DC0492">
      <w:pPr>
        <w:rPr>
          <w:rFonts w:cstheme="minorHAnsi"/>
        </w:rPr>
      </w:pPr>
    </w:p>
    <w:p w14:paraId="11A99BB0" w14:textId="77777777" w:rsidR="00DC0492" w:rsidRDefault="00DC0492">
      <w:pPr>
        <w:rPr>
          <w:rFonts w:cstheme="minorHAnsi"/>
        </w:rPr>
      </w:pPr>
    </w:p>
    <w:p w14:paraId="7F7B1105" w14:textId="77777777" w:rsidR="00DC0492" w:rsidRDefault="00DC0492">
      <w:pPr>
        <w:rPr>
          <w:rFonts w:cstheme="minorHAnsi"/>
        </w:rPr>
      </w:pPr>
    </w:p>
    <w:p w14:paraId="1DBF1349" w14:textId="77777777" w:rsidR="00DC0492" w:rsidRDefault="00DC0492">
      <w:pPr>
        <w:rPr>
          <w:rFonts w:cstheme="minorHAnsi"/>
        </w:rPr>
      </w:pPr>
    </w:p>
    <w:p w14:paraId="12D39317" w14:textId="77777777" w:rsidR="00DC0492" w:rsidRDefault="00DC0492">
      <w:pPr>
        <w:rPr>
          <w:rFonts w:cstheme="minorHAnsi"/>
        </w:rPr>
      </w:pPr>
    </w:p>
    <w:p w14:paraId="7EDCF129" w14:textId="77777777" w:rsidR="00DC0492" w:rsidRDefault="00DC0492">
      <w:pPr>
        <w:rPr>
          <w:rFonts w:cstheme="minorHAnsi"/>
        </w:rPr>
      </w:pPr>
    </w:p>
    <w:p w14:paraId="4DAA8021" w14:textId="77777777" w:rsidR="00DC0492" w:rsidRDefault="00DC0492">
      <w:pPr>
        <w:rPr>
          <w:rFonts w:cstheme="minorHAnsi"/>
        </w:rPr>
      </w:pPr>
    </w:p>
    <w:p w14:paraId="7057935B" w14:textId="77777777" w:rsidR="00DC0492" w:rsidRDefault="00DC0492">
      <w:pPr>
        <w:rPr>
          <w:rFonts w:cstheme="minorHAnsi"/>
        </w:rPr>
      </w:pPr>
    </w:p>
    <w:p w14:paraId="718FFA76" w14:textId="77777777" w:rsidR="00DC0492" w:rsidRDefault="00DC0492">
      <w:pPr>
        <w:rPr>
          <w:rFonts w:cstheme="minorHAnsi"/>
        </w:rPr>
      </w:pPr>
    </w:p>
    <w:p w14:paraId="7FBAF679" w14:textId="77777777" w:rsidR="00DC0492" w:rsidRDefault="00DC0492">
      <w:pPr>
        <w:rPr>
          <w:rFonts w:cstheme="minorHAnsi"/>
        </w:rPr>
      </w:pPr>
    </w:p>
    <w:p w14:paraId="7041D1C7" w14:textId="77777777" w:rsidR="00DC0492" w:rsidRDefault="00DC0492">
      <w:pPr>
        <w:rPr>
          <w:rFonts w:cstheme="minorHAnsi"/>
        </w:rPr>
      </w:pPr>
    </w:p>
    <w:p w14:paraId="7EE85BE6" w14:textId="77777777" w:rsidR="00DC0492" w:rsidRDefault="00DC0492">
      <w:pPr>
        <w:rPr>
          <w:rFonts w:cstheme="minorHAnsi"/>
        </w:rPr>
      </w:pPr>
    </w:p>
    <w:p w14:paraId="1D0C6281" w14:textId="77777777" w:rsidR="00DC0492" w:rsidRDefault="00DC0492">
      <w:pPr>
        <w:rPr>
          <w:rFonts w:cstheme="minorHAnsi"/>
        </w:rPr>
      </w:pPr>
    </w:p>
    <w:p w14:paraId="47F155EC" w14:textId="77777777" w:rsidR="00DC0492" w:rsidRDefault="00DC0492">
      <w:pPr>
        <w:rPr>
          <w:rFonts w:cstheme="minorHAnsi"/>
        </w:rPr>
      </w:pPr>
    </w:p>
    <w:p w14:paraId="3A15AE28" w14:textId="77777777" w:rsidR="00DC0492" w:rsidRDefault="00DC0492">
      <w:pPr>
        <w:rPr>
          <w:rFonts w:cstheme="minorHAnsi"/>
        </w:rPr>
      </w:pPr>
    </w:p>
    <w:p w14:paraId="79D405C4" w14:textId="249C00F0" w:rsidR="00BB379C" w:rsidRPr="006E7C31" w:rsidRDefault="006E7C31">
      <w:pPr>
        <w:rPr>
          <w:rFonts w:cstheme="minorHAnsi"/>
          <w:b/>
          <w:bCs/>
        </w:rPr>
      </w:pPr>
      <w:r w:rsidRPr="006E7C31">
        <w:rPr>
          <w:rFonts w:cstheme="minorHAnsi"/>
          <w:b/>
          <w:bCs/>
        </w:rPr>
        <w:t>Example</w:t>
      </w:r>
    </w:p>
    <w:p w14:paraId="5734E621" w14:textId="77777777" w:rsidR="00AA0D6D" w:rsidRDefault="00AA0D6D" w:rsidP="00AA0D6D">
      <w:pPr>
        <w:rPr>
          <w:lang w:val="en-US"/>
        </w:rPr>
      </w:pPr>
      <w:r>
        <w:rPr>
          <w:lang w:val="en-US"/>
        </w:rPr>
        <w:t xml:space="preserve">Below is an example to illustrate how this form can be used. </w:t>
      </w:r>
    </w:p>
    <w:p w14:paraId="132395C2" w14:textId="02F40369" w:rsidR="00AA0D6D" w:rsidRPr="00AA0D6D" w:rsidRDefault="00AA0D6D">
      <w:pPr>
        <w:rPr>
          <w:lang w:val="en-US"/>
        </w:rPr>
      </w:pPr>
      <w:r>
        <w:rPr>
          <w:lang w:val="en-US"/>
        </w:rPr>
        <w:t>Users adapt this table and use it in a manner that is relevant to their local situation.</w:t>
      </w:r>
    </w:p>
    <w:tbl>
      <w:tblPr>
        <w:tblStyle w:val="TableGrid"/>
        <w:tblW w:w="0" w:type="auto"/>
        <w:tblInd w:w="0" w:type="dxa"/>
        <w:tblLook w:val="04A0" w:firstRow="1" w:lastRow="0" w:firstColumn="1" w:lastColumn="0" w:noHBand="0" w:noVBand="1"/>
      </w:tblPr>
      <w:tblGrid>
        <w:gridCol w:w="3397"/>
        <w:gridCol w:w="5953"/>
      </w:tblGrid>
      <w:tr w:rsidR="00870E92" w:rsidRPr="00AE7D7F" w14:paraId="68710416" w14:textId="77777777" w:rsidTr="009F78E2">
        <w:tc>
          <w:tcPr>
            <w:tcW w:w="3397" w:type="dxa"/>
            <w:shd w:val="clear" w:color="auto" w:fill="538135" w:themeFill="accent6" w:themeFillShade="BF"/>
          </w:tcPr>
          <w:p w14:paraId="431B410C" w14:textId="388E0F03" w:rsidR="00870E92" w:rsidRPr="00AE7D7F" w:rsidRDefault="00870E92">
            <w:pPr>
              <w:rPr>
                <w:rFonts w:cstheme="minorHAnsi"/>
                <w:b/>
                <w:bCs/>
                <w:color w:val="FFFFFF" w:themeColor="background1"/>
                <w:sz w:val="22"/>
                <w:szCs w:val="22"/>
              </w:rPr>
            </w:pPr>
            <w:r w:rsidRPr="00AE7D7F">
              <w:rPr>
                <w:rFonts w:cstheme="minorHAnsi"/>
                <w:b/>
                <w:bCs/>
                <w:color w:val="FFFFFF" w:themeColor="background1"/>
                <w:sz w:val="22"/>
                <w:szCs w:val="22"/>
              </w:rPr>
              <w:t>Training and awareness raising plan</w:t>
            </w:r>
          </w:p>
        </w:tc>
        <w:tc>
          <w:tcPr>
            <w:tcW w:w="5953" w:type="dxa"/>
            <w:shd w:val="clear" w:color="auto" w:fill="538135" w:themeFill="accent6" w:themeFillShade="BF"/>
          </w:tcPr>
          <w:p w14:paraId="079B35F1" w14:textId="5F01BF9E" w:rsidR="00870E92" w:rsidRPr="00AE7D7F" w:rsidRDefault="00EE7CE7">
            <w:pPr>
              <w:rPr>
                <w:rFonts w:cstheme="minorHAnsi"/>
                <w:color w:val="FFFFFF" w:themeColor="background1"/>
                <w:sz w:val="22"/>
                <w:szCs w:val="22"/>
              </w:rPr>
            </w:pPr>
            <w:r w:rsidRPr="00AE7D7F">
              <w:rPr>
                <w:rFonts w:cstheme="minorHAnsi"/>
                <w:color w:val="FFFFFF" w:themeColor="background1"/>
                <w:sz w:val="22"/>
                <w:szCs w:val="22"/>
              </w:rPr>
              <w:t>Notes</w:t>
            </w:r>
          </w:p>
        </w:tc>
      </w:tr>
      <w:tr w:rsidR="00870E92" w:rsidRPr="00AE7D7F" w14:paraId="00CAC807" w14:textId="77777777" w:rsidTr="009F78E2">
        <w:tc>
          <w:tcPr>
            <w:tcW w:w="3397" w:type="dxa"/>
          </w:tcPr>
          <w:p w14:paraId="52B6C045" w14:textId="1332A9AD" w:rsidR="00870E92" w:rsidRPr="00AE7D7F" w:rsidRDefault="005B0102">
            <w:pPr>
              <w:rPr>
                <w:rFonts w:cstheme="minorHAnsi"/>
                <w:b/>
                <w:bCs/>
                <w:sz w:val="22"/>
                <w:szCs w:val="22"/>
              </w:rPr>
            </w:pPr>
            <w:r w:rsidRPr="00AE7D7F">
              <w:rPr>
                <w:rFonts w:cstheme="minorHAnsi"/>
                <w:b/>
                <w:bCs/>
                <w:sz w:val="22"/>
                <w:szCs w:val="22"/>
              </w:rPr>
              <w:t>Issue or topic</w:t>
            </w:r>
          </w:p>
        </w:tc>
        <w:tc>
          <w:tcPr>
            <w:tcW w:w="5953" w:type="dxa"/>
          </w:tcPr>
          <w:p w14:paraId="47FAEFB5" w14:textId="5C577796" w:rsidR="00870E92" w:rsidRPr="00AE7D7F" w:rsidRDefault="00724583">
            <w:pPr>
              <w:rPr>
                <w:rFonts w:cstheme="minorHAnsi"/>
                <w:sz w:val="22"/>
                <w:szCs w:val="22"/>
              </w:rPr>
            </w:pPr>
            <w:r>
              <w:rPr>
                <w:rFonts w:cstheme="minorHAnsi"/>
                <w:sz w:val="22"/>
                <w:szCs w:val="22"/>
              </w:rPr>
              <w:t>Child labour</w:t>
            </w:r>
          </w:p>
        </w:tc>
      </w:tr>
      <w:tr w:rsidR="00870E92" w:rsidRPr="00AE7D7F" w14:paraId="4212E9BD" w14:textId="77777777" w:rsidTr="009F78E2">
        <w:tc>
          <w:tcPr>
            <w:tcW w:w="3397" w:type="dxa"/>
          </w:tcPr>
          <w:p w14:paraId="7E685CC7" w14:textId="5885F605" w:rsidR="00870E92" w:rsidRPr="00AE7D7F" w:rsidRDefault="005B0102">
            <w:pPr>
              <w:rPr>
                <w:rFonts w:cstheme="minorHAnsi"/>
                <w:b/>
                <w:bCs/>
                <w:sz w:val="22"/>
                <w:szCs w:val="22"/>
              </w:rPr>
            </w:pPr>
            <w:r w:rsidRPr="00AE7D7F">
              <w:rPr>
                <w:rFonts w:cstheme="minorHAnsi"/>
                <w:b/>
                <w:bCs/>
                <w:sz w:val="22"/>
                <w:szCs w:val="22"/>
              </w:rPr>
              <w:t>Description of activity</w:t>
            </w:r>
          </w:p>
        </w:tc>
        <w:tc>
          <w:tcPr>
            <w:tcW w:w="5953" w:type="dxa"/>
          </w:tcPr>
          <w:p w14:paraId="04BC2CE4" w14:textId="39AED1C7" w:rsidR="00887E62" w:rsidRPr="00AE7D7F" w:rsidRDefault="009F78E2">
            <w:pPr>
              <w:rPr>
                <w:rFonts w:cstheme="minorHAnsi"/>
                <w:sz w:val="22"/>
                <w:szCs w:val="22"/>
              </w:rPr>
            </w:pPr>
            <w:r w:rsidRPr="00AE7D7F">
              <w:rPr>
                <w:rFonts w:cstheme="minorHAnsi"/>
                <w:sz w:val="22"/>
                <w:szCs w:val="22"/>
              </w:rPr>
              <w:t xml:space="preserve">Training </w:t>
            </w:r>
            <w:r w:rsidR="00FF293D" w:rsidRPr="00AE7D7F">
              <w:rPr>
                <w:rFonts w:cstheme="minorHAnsi"/>
                <w:sz w:val="22"/>
                <w:szCs w:val="22"/>
              </w:rPr>
              <w:t xml:space="preserve">on </w:t>
            </w:r>
            <w:r w:rsidR="00A11207" w:rsidRPr="00AE7D7F">
              <w:rPr>
                <w:rFonts w:cstheme="minorHAnsi"/>
                <w:sz w:val="22"/>
                <w:szCs w:val="22"/>
              </w:rPr>
              <w:t>child labour</w:t>
            </w:r>
            <w:r w:rsidR="00665B2E" w:rsidRPr="00AE7D7F">
              <w:rPr>
                <w:rFonts w:cstheme="minorHAnsi"/>
                <w:sz w:val="22"/>
                <w:szCs w:val="22"/>
              </w:rPr>
              <w:t xml:space="preserve"> and hazardous </w:t>
            </w:r>
            <w:r w:rsidR="00DC04BE" w:rsidRPr="00AE7D7F">
              <w:rPr>
                <w:rFonts w:cstheme="minorHAnsi"/>
                <w:sz w:val="22"/>
                <w:szCs w:val="22"/>
              </w:rPr>
              <w:t>work</w:t>
            </w:r>
          </w:p>
        </w:tc>
      </w:tr>
      <w:tr w:rsidR="007D2CF7" w:rsidRPr="00AE7D7F" w14:paraId="6D82EFF7" w14:textId="77777777" w:rsidTr="009F78E2">
        <w:tc>
          <w:tcPr>
            <w:tcW w:w="3397" w:type="dxa"/>
          </w:tcPr>
          <w:p w14:paraId="27FDBF26" w14:textId="25FEB17A" w:rsidR="007D2CF7" w:rsidRPr="00AE7D7F" w:rsidRDefault="007D2CF7" w:rsidP="007D2CF7">
            <w:pPr>
              <w:rPr>
                <w:rFonts w:cstheme="minorHAnsi"/>
                <w:b/>
                <w:bCs/>
                <w:sz w:val="22"/>
                <w:szCs w:val="22"/>
              </w:rPr>
            </w:pPr>
            <w:r w:rsidRPr="00AE7D7F">
              <w:rPr>
                <w:rFonts w:cstheme="minorHAnsi"/>
                <w:b/>
                <w:bCs/>
                <w:sz w:val="22"/>
                <w:szCs w:val="22"/>
              </w:rPr>
              <w:t>Committee member responsible</w:t>
            </w:r>
          </w:p>
        </w:tc>
        <w:tc>
          <w:tcPr>
            <w:tcW w:w="5953" w:type="dxa"/>
          </w:tcPr>
          <w:p w14:paraId="4C9AE654" w14:textId="02B6B8D0" w:rsidR="007D2CF7" w:rsidRPr="00AE7D7F" w:rsidRDefault="00F62CDD" w:rsidP="007D2CF7">
            <w:pPr>
              <w:rPr>
                <w:rFonts w:cstheme="minorHAnsi"/>
                <w:sz w:val="22"/>
                <w:szCs w:val="22"/>
              </w:rPr>
            </w:pPr>
            <w:r>
              <w:rPr>
                <w:rFonts w:cstheme="minorHAnsi"/>
                <w:sz w:val="22"/>
                <w:szCs w:val="22"/>
              </w:rPr>
              <w:t>Commitment and communication</w:t>
            </w:r>
            <w:r w:rsidR="00887E62" w:rsidRPr="00AE7D7F">
              <w:rPr>
                <w:rFonts w:cstheme="minorHAnsi"/>
                <w:sz w:val="22"/>
                <w:szCs w:val="22"/>
              </w:rPr>
              <w:t xml:space="preserve"> </w:t>
            </w:r>
          </w:p>
        </w:tc>
      </w:tr>
      <w:tr w:rsidR="007D2CF7" w:rsidRPr="00AE7D7F" w14:paraId="18CAF8E5" w14:textId="77777777" w:rsidTr="009F78E2">
        <w:tc>
          <w:tcPr>
            <w:tcW w:w="3397" w:type="dxa"/>
          </w:tcPr>
          <w:p w14:paraId="6A9DD95D" w14:textId="6C05BA9A" w:rsidR="007D2CF7" w:rsidRPr="00AE7D7F" w:rsidRDefault="007D2CF7" w:rsidP="007D2CF7">
            <w:pPr>
              <w:rPr>
                <w:rFonts w:cstheme="minorHAnsi"/>
                <w:b/>
                <w:bCs/>
                <w:sz w:val="22"/>
                <w:szCs w:val="22"/>
              </w:rPr>
            </w:pPr>
            <w:r w:rsidRPr="00AE7D7F">
              <w:rPr>
                <w:rFonts w:cstheme="minorHAnsi"/>
                <w:b/>
                <w:bCs/>
                <w:sz w:val="22"/>
                <w:szCs w:val="22"/>
              </w:rPr>
              <w:t>Who participates or benefits</w:t>
            </w:r>
            <w:r w:rsidR="00CA50CB" w:rsidRPr="00AE7D7F">
              <w:rPr>
                <w:rFonts w:cstheme="minorHAnsi"/>
                <w:b/>
                <w:bCs/>
                <w:sz w:val="22"/>
                <w:szCs w:val="22"/>
              </w:rPr>
              <w:t xml:space="preserve"> </w:t>
            </w:r>
            <w:r w:rsidR="003D207C" w:rsidRPr="00AE7D7F">
              <w:rPr>
                <w:rFonts w:cstheme="minorHAnsi"/>
                <w:b/>
                <w:bCs/>
                <w:sz w:val="22"/>
                <w:szCs w:val="22"/>
              </w:rPr>
              <w:t xml:space="preserve"> (estimated) </w:t>
            </w:r>
            <w:r w:rsidR="00CA50CB" w:rsidRPr="00AE7D7F">
              <w:rPr>
                <w:rFonts w:cstheme="minorHAnsi"/>
                <w:b/>
                <w:bCs/>
                <w:sz w:val="22"/>
                <w:szCs w:val="22"/>
              </w:rPr>
              <w:t>(members, workers, management, staff)</w:t>
            </w:r>
          </w:p>
        </w:tc>
        <w:tc>
          <w:tcPr>
            <w:tcW w:w="5953" w:type="dxa"/>
          </w:tcPr>
          <w:p w14:paraId="44A8BF98" w14:textId="30ADABC0" w:rsidR="007D2CF7" w:rsidRPr="00AE7D7F" w:rsidRDefault="000310D2" w:rsidP="007D2CF7">
            <w:pPr>
              <w:rPr>
                <w:rFonts w:cstheme="minorHAnsi"/>
                <w:sz w:val="22"/>
                <w:szCs w:val="22"/>
              </w:rPr>
            </w:pPr>
            <w:r w:rsidRPr="00AE7D7F">
              <w:rPr>
                <w:rFonts w:cstheme="minorHAnsi"/>
                <w:sz w:val="22"/>
                <w:szCs w:val="22"/>
              </w:rPr>
              <w:t>All m</w:t>
            </w:r>
            <w:r w:rsidR="00A11207" w:rsidRPr="00AE7D7F">
              <w:rPr>
                <w:rFonts w:cstheme="minorHAnsi"/>
                <w:sz w:val="22"/>
                <w:szCs w:val="22"/>
              </w:rPr>
              <w:t>embers</w:t>
            </w:r>
            <w:r w:rsidR="009D12FE" w:rsidRPr="00AE7D7F">
              <w:rPr>
                <w:rFonts w:cstheme="minorHAnsi"/>
                <w:sz w:val="22"/>
                <w:szCs w:val="22"/>
              </w:rPr>
              <w:t xml:space="preserve"> and</w:t>
            </w:r>
            <w:r w:rsidR="00A11207" w:rsidRPr="00AE7D7F">
              <w:rPr>
                <w:rFonts w:cstheme="minorHAnsi"/>
                <w:sz w:val="22"/>
                <w:szCs w:val="22"/>
              </w:rPr>
              <w:t xml:space="preserve"> spouses</w:t>
            </w:r>
          </w:p>
        </w:tc>
      </w:tr>
      <w:tr w:rsidR="00852FE6" w:rsidRPr="00AE7D7F" w14:paraId="3FF787C6" w14:textId="77777777" w:rsidTr="009F78E2">
        <w:tc>
          <w:tcPr>
            <w:tcW w:w="3397" w:type="dxa"/>
          </w:tcPr>
          <w:p w14:paraId="66309106" w14:textId="3DE30AF0" w:rsidR="00852FE6" w:rsidRPr="00AE7D7F" w:rsidRDefault="00852FE6" w:rsidP="00852FE6">
            <w:pPr>
              <w:pStyle w:val="ListParagraph"/>
              <w:numPr>
                <w:ilvl w:val="0"/>
                <w:numId w:val="2"/>
              </w:numPr>
              <w:rPr>
                <w:rFonts w:cstheme="minorHAnsi"/>
                <w:b/>
                <w:bCs/>
                <w:sz w:val="22"/>
                <w:szCs w:val="22"/>
              </w:rPr>
            </w:pPr>
            <w:r w:rsidRPr="00AE7D7F">
              <w:rPr>
                <w:rFonts w:cstheme="minorHAnsi"/>
                <w:b/>
                <w:bCs/>
                <w:sz w:val="22"/>
                <w:szCs w:val="22"/>
              </w:rPr>
              <w:t>women</w:t>
            </w:r>
          </w:p>
        </w:tc>
        <w:tc>
          <w:tcPr>
            <w:tcW w:w="5953" w:type="dxa"/>
          </w:tcPr>
          <w:p w14:paraId="70386E97" w14:textId="6D111DEF" w:rsidR="00852FE6" w:rsidRPr="00AE7D7F" w:rsidRDefault="003D207C" w:rsidP="007D2CF7">
            <w:pPr>
              <w:rPr>
                <w:rFonts w:cstheme="minorHAnsi"/>
                <w:sz w:val="22"/>
                <w:szCs w:val="22"/>
              </w:rPr>
            </w:pPr>
            <w:r w:rsidRPr="00AE7D7F">
              <w:rPr>
                <w:rFonts w:cstheme="minorHAnsi"/>
                <w:sz w:val="22"/>
                <w:szCs w:val="22"/>
              </w:rPr>
              <w:t>80</w:t>
            </w:r>
          </w:p>
        </w:tc>
      </w:tr>
      <w:tr w:rsidR="00852FE6" w:rsidRPr="00AE7D7F" w14:paraId="38DA3838" w14:textId="77777777" w:rsidTr="009F78E2">
        <w:tc>
          <w:tcPr>
            <w:tcW w:w="3397" w:type="dxa"/>
          </w:tcPr>
          <w:p w14:paraId="06DA676C" w14:textId="06B0FCC6" w:rsidR="00852FE6" w:rsidRPr="00AE7D7F" w:rsidRDefault="00852FE6" w:rsidP="00852FE6">
            <w:pPr>
              <w:pStyle w:val="ListParagraph"/>
              <w:numPr>
                <w:ilvl w:val="0"/>
                <w:numId w:val="2"/>
              </w:numPr>
              <w:rPr>
                <w:rFonts w:cstheme="minorHAnsi"/>
                <w:b/>
                <w:bCs/>
                <w:sz w:val="22"/>
                <w:szCs w:val="22"/>
              </w:rPr>
            </w:pPr>
            <w:r w:rsidRPr="00AE7D7F">
              <w:rPr>
                <w:rFonts w:cstheme="minorHAnsi"/>
                <w:b/>
                <w:bCs/>
                <w:sz w:val="22"/>
                <w:szCs w:val="22"/>
              </w:rPr>
              <w:t>men</w:t>
            </w:r>
          </w:p>
        </w:tc>
        <w:tc>
          <w:tcPr>
            <w:tcW w:w="5953" w:type="dxa"/>
          </w:tcPr>
          <w:p w14:paraId="03BE5BF3" w14:textId="5EE77432" w:rsidR="00852FE6" w:rsidRPr="00AE7D7F" w:rsidRDefault="003F0E0D" w:rsidP="007D2CF7">
            <w:pPr>
              <w:rPr>
                <w:rFonts w:cstheme="minorHAnsi"/>
                <w:sz w:val="22"/>
                <w:szCs w:val="22"/>
              </w:rPr>
            </w:pPr>
            <w:r w:rsidRPr="00AE7D7F">
              <w:rPr>
                <w:rFonts w:cstheme="minorHAnsi"/>
                <w:sz w:val="22"/>
                <w:szCs w:val="22"/>
              </w:rPr>
              <w:t>80</w:t>
            </w:r>
          </w:p>
        </w:tc>
      </w:tr>
      <w:tr w:rsidR="00852FE6" w:rsidRPr="00AE7D7F" w14:paraId="69811C5D" w14:textId="77777777" w:rsidTr="009F78E2">
        <w:tc>
          <w:tcPr>
            <w:tcW w:w="3397" w:type="dxa"/>
          </w:tcPr>
          <w:p w14:paraId="4D15D264" w14:textId="42FC7384" w:rsidR="00852FE6" w:rsidRPr="00AE7D7F" w:rsidRDefault="00852FE6" w:rsidP="00852FE6">
            <w:pPr>
              <w:pStyle w:val="ListParagraph"/>
              <w:numPr>
                <w:ilvl w:val="0"/>
                <w:numId w:val="2"/>
              </w:numPr>
              <w:rPr>
                <w:rFonts w:cstheme="minorHAnsi"/>
                <w:b/>
                <w:bCs/>
                <w:sz w:val="22"/>
                <w:szCs w:val="22"/>
              </w:rPr>
            </w:pPr>
            <w:r w:rsidRPr="00AE7D7F">
              <w:rPr>
                <w:rFonts w:cstheme="minorHAnsi"/>
                <w:b/>
                <w:bCs/>
                <w:sz w:val="22"/>
                <w:szCs w:val="22"/>
              </w:rPr>
              <w:t>total</w:t>
            </w:r>
          </w:p>
        </w:tc>
        <w:tc>
          <w:tcPr>
            <w:tcW w:w="5953" w:type="dxa"/>
          </w:tcPr>
          <w:p w14:paraId="593536B8" w14:textId="067F3714" w:rsidR="00852FE6" w:rsidRPr="00AE7D7F" w:rsidRDefault="00073037" w:rsidP="007D2CF7">
            <w:pPr>
              <w:rPr>
                <w:rFonts w:cstheme="minorHAnsi"/>
                <w:sz w:val="22"/>
                <w:szCs w:val="22"/>
              </w:rPr>
            </w:pPr>
            <w:r w:rsidRPr="00AE7D7F">
              <w:rPr>
                <w:rFonts w:cstheme="minorHAnsi"/>
                <w:sz w:val="22"/>
                <w:szCs w:val="22"/>
              </w:rPr>
              <w:t>1</w:t>
            </w:r>
            <w:r w:rsidR="003D207C" w:rsidRPr="00AE7D7F">
              <w:rPr>
                <w:rFonts w:cstheme="minorHAnsi"/>
                <w:sz w:val="22"/>
                <w:szCs w:val="22"/>
              </w:rPr>
              <w:t>60</w:t>
            </w:r>
          </w:p>
        </w:tc>
      </w:tr>
      <w:tr w:rsidR="009D12FE" w:rsidRPr="00AE7D7F" w14:paraId="10BE1EE8" w14:textId="77777777" w:rsidTr="009F78E2">
        <w:tc>
          <w:tcPr>
            <w:tcW w:w="3397" w:type="dxa"/>
          </w:tcPr>
          <w:p w14:paraId="2864D66B" w14:textId="5672E40D" w:rsidR="009D12FE" w:rsidRPr="00AE7D7F" w:rsidRDefault="009D12FE" w:rsidP="007D2CF7">
            <w:pPr>
              <w:rPr>
                <w:rFonts w:cstheme="minorHAnsi"/>
                <w:b/>
                <w:bCs/>
                <w:sz w:val="22"/>
                <w:szCs w:val="22"/>
              </w:rPr>
            </w:pPr>
            <w:r w:rsidRPr="00AE7D7F">
              <w:rPr>
                <w:rFonts w:cstheme="minorHAnsi"/>
                <w:b/>
                <w:bCs/>
                <w:sz w:val="22"/>
                <w:szCs w:val="22"/>
              </w:rPr>
              <w:t>Arrangements to include women</w:t>
            </w:r>
          </w:p>
        </w:tc>
        <w:tc>
          <w:tcPr>
            <w:tcW w:w="5953" w:type="dxa"/>
          </w:tcPr>
          <w:p w14:paraId="3F829C97" w14:textId="04FD304F" w:rsidR="009D12FE" w:rsidRPr="00AE7D7F" w:rsidRDefault="009B3C7F" w:rsidP="007D2CF7">
            <w:pPr>
              <w:rPr>
                <w:rFonts w:cstheme="minorHAnsi"/>
                <w:sz w:val="22"/>
                <w:szCs w:val="22"/>
              </w:rPr>
            </w:pPr>
            <w:r w:rsidRPr="00AE7D7F">
              <w:rPr>
                <w:rFonts w:cstheme="minorHAnsi"/>
                <w:sz w:val="22"/>
                <w:szCs w:val="22"/>
              </w:rPr>
              <w:t>Members spouses are invited,</w:t>
            </w:r>
            <w:r w:rsidR="00056BBE" w:rsidRPr="00AE7D7F">
              <w:rPr>
                <w:rFonts w:cstheme="minorHAnsi"/>
                <w:sz w:val="22"/>
                <w:szCs w:val="22"/>
              </w:rPr>
              <w:t xml:space="preserve"> and meetings are at a time that suits women</w:t>
            </w:r>
          </w:p>
        </w:tc>
      </w:tr>
      <w:tr w:rsidR="009D12FE" w:rsidRPr="00AE7D7F" w14:paraId="78854390" w14:textId="77777777" w:rsidTr="009F78E2">
        <w:tc>
          <w:tcPr>
            <w:tcW w:w="3397" w:type="dxa"/>
          </w:tcPr>
          <w:p w14:paraId="2233304B" w14:textId="2763AA78" w:rsidR="009D12FE" w:rsidRPr="00AE7D7F" w:rsidRDefault="009D12FE" w:rsidP="007D2CF7">
            <w:pPr>
              <w:rPr>
                <w:rFonts w:cstheme="minorHAnsi"/>
                <w:b/>
                <w:bCs/>
                <w:sz w:val="22"/>
                <w:szCs w:val="22"/>
              </w:rPr>
            </w:pPr>
            <w:r w:rsidRPr="00AE7D7F">
              <w:rPr>
                <w:rFonts w:cstheme="minorHAnsi"/>
                <w:b/>
                <w:bCs/>
                <w:sz w:val="22"/>
                <w:szCs w:val="22"/>
              </w:rPr>
              <w:t>Arrangements to include persons from vulnerable groups</w:t>
            </w:r>
          </w:p>
        </w:tc>
        <w:tc>
          <w:tcPr>
            <w:tcW w:w="5953" w:type="dxa"/>
          </w:tcPr>
          <w:p w14:paraId="20D07781" w14:textId="5730E3CE" w:rsidR="009D12FE" w:rsidRPr="00AE7D7F" w:rsidRDefault="00056BBE" w:rsidP="007D2CF7">
            <w:pPr>
              <w:rPr>
                <w:rFonts w:cstheme="minorHAnsi"/>
                <w:sz w:val="22"/>
                <w:szCs w:val="22"/>
              </w:rPr>
            </w:pPr>
            <w:r w:rsidRPr="00AE7D7F">
              <w:rPr>
                <w:rFonts w:cstheme="minorHAnsi"/>
                <w:sz w:val="22"/>
                <w:szCs w:val="22"/>
              </w:rPr>
              <w:t>N/A</w:t>
            </w:r>
            <w:r w:rsidR="00665B2E" w:rsidRPr="00AE7D7F">
              <w:rPr>
                <w:rFonts w:cstheme="minorHAnsi"/>
                <w:sz w:val="22"/>
                <w:szCs w:val="22"/>
              </w:rPr>
              <w:t xml:space="preserve"> (no members are from vulnerable groups, only workers)</w:t>
            </w:r>
          </w:p>
        </w:tc>
      </w:tr>
      <w:tr w:rsidR="000310D2" w:rsidRPr="00AE7D7F" w14:paraId="49E46F3A" w14:textId="77777777" w:rsidTr="009F78E2">
        <w:tc>
          <w:tcPr>
            <w:tcW w:w="3397" w:type="dxa"/>
          </w:tcPr>
          <w:p w14:paraId="08CFC098" w14:textId="0E88A8D9" w:rsidR="000310D2" w:rsidRPr="00AE7D7F" w:rsidRDefault="000310D2" w:rsidP="000310D2">
            <w:pPr>
              <w:rPr>
                <w:rFonts w:cstheme="minorHAnsi"/>
                <w:b/>
                <w:bCs/>
                <w:sz w:val="22"/>
                <w:szCs w:val="22"/>
              </w:rPr>
            </w:pPr>
            <w:r w:rsidRPr="00AE7D7F">
              <w:rPr>
                <w:rFonts w:cstheme="minorHAnsi"/>
                <w:b/>
                <w:bCs/>
                <w:sz w:val="22"/>
                <w:szCs w:val="22"/>
              </w:rPr>
              <w:t>Who organises or delivers</w:t>
            </w:r>
          </w:p>
        </w:tc>
        <w:tc>
          <w:tcPr>
            <w:tcW w:w="5953" w:type="dxa"/>
          </w:tcPr>
          <w:p w14:paraId="251C4DE1" w14:textId="2BC24A80" w:rsidR="000310D2" w:rsidRPr="00AE7D7F" w:rsidRDefault="000310D2" w:rsidP="000310D2">
            <w:pPr>
              <w:rPr>
                <w:rFonts w:cstheme="minorHAnsi"/>
                <w:sz w:val="22"/>
                <w:szCs w:val="22"/>
              </w:rPr>
            </w:pPr>
            <w:r w:rsidRPr="00AE7D7F">
              <w:rPr>
                <w:rFonts w:cstheme="minorHAnsi"/>
                <w:sz w:val="22"/>
                <w:szCs w:val="22"/>
              </w:rPr>
              <w:t xml:space="preserve">HRDD committee </w:t>
            </w:r>
          </w:p>
        </w:tc>
      </w:tr>
      <w:tr w:rsidR="000310D2" w:rsidRPr="00AE7D7F" w14:paraId="082231F7" w14:textId="77777777" w:rsidTr="009F78E2">
        <w:tc>
          <w:tcPr>
            <w:tcW w:w="3397" w:type="dxa"/>
          </w:tcPr>
          <w:p w14:paraId="63585D88" w14:textId="20AC0D34" w:rsidR="000310D2" w:rsidRPr="00AE7D7F" w:rsidRDefault="000310D2" w:rsidP="000310D2">
            <w:pPr>
              <w:rPr>
                <w:rFonts w:cstheme="minorHAnsi"/>
                <w:b/>
                <w:bCs/>
                <w:sz w:val="22"/>
                <w:szCs w:val="22"/>
              </w:rPr>
            </w:pPr>
            <w:r w:rsidRPr="00AE7D7F">
              <w:rPr>
                <w:rFonts w:cstheme="minorHAnsi"/>
                <w:b/>
                <w:bCs/>
                <w:sz w:val="22"/>
                <w:szCs w:val="22"/>
              </w:rPr>
              <w:t>Resources</w:t>
            </w:r>
          </w:p>
        </w:tc>
        <w:tc>
          <w:tcPr>
            <w:tcW w:w="5953" w:type="dxa"/>
          </w:tcPr>
          <w:p w14:paraId="50091973" w14:textId="55A1E409" w:rsidR="000310D2" w:rsidRPr="00AE7D7F" w:rsidRDefault="000310D2" w:rsidP="000310D2">
            <w:pPr>
              <w:rPr>
                <w:rFonts w:cstheme="minorHAnsi"/>
                <w:sz w:val="22"/>
                <w:szCs w:val="22"/>
              </w:rPr>
            </w:pPr>
            <w:r w:rsidRPr="00AE7D7F">
              <w:rPr>
                <w:rFonts w:cstheme="minorHAnsi"/>
                <w:sz w:val="22"/>
                <w:szCs w:val="22"/>
              </w:rPr>
              <w:t>Costs for travel and meetings</w:t>
            </w:r>
          </w:p>
        </w:tc>
      </w:tr>
      <w:tr w:rsidR="000310D2" w:rsidRPr="00AE7D7F" w14:paraId="48D30E2F" w14:textId="77777777" w:rsidTr="009F78E2">
        <w:tc>
          <w:tcPr>
            <w:tcW w:w="3397" w:type="dxa"/>
          </w:tcPr>
          <w:p w14:paraId="7B94348E" w14:textId="13C9996A" w:rsidR="000310D2" w:rsidRPr="00AE7D7F" w:rsidRDefault="000310D2" w:rsidP="000310D2">
            <w:pPr>
              <w:rPr>
                <w:rFonts w:cstheme="minorHAnsi"/>
                <w:b/>
                <w:bCs/>
                <w:sz w:val="22"/>
                <w:szCs w:val="22"/>
              </w:rPr>
            </w:pPr>
            <w:r w:rsidRPr="00AE7D7F">
              <w:rPr>
                <w:rFonts w:cstheme="minorHAnsi"/>
                <w:b/>
                <w:bCs/>
                <w:sz w:val="22"/>
                <w:szCs w:val="22"/>
              </w:rPr>
              <w:t>Stakeholder support</w:t>
            </w:r>
          </w:p>
        </w:tc>
        <w:tc>
          <w:tcPr>
            <w:tcW w:w="5953" w:type="dxa"/>
          </w:tcPr>
          <w:p w14:paraId="7FB11DD9" w14:textId="62FE62D6" w:rsidR="000310D2" w:rsidRPr="00AE7D7F" w:rsidRDefault="00DC04BE" w:rsidP="000310D2">
            <w:pPr>
              <w:rPr>
                <w:rFonts w:cstheme="minorHAnsi"/>
                <w:sz w:val="22"/>
                <w:szCs w:val="22"/>
              </w:rPr>
            </w:pPr>
            <w:r w:rsidRPr="00AE7D7F">
              <w:rPr>
                <w:rFonts w:cstheme="minorHAnsi"/>
                <w:sz w:val="22"/>
                <w:szCs w:val="22"/>
              </w:rPr>
              <w:t xml:space="preserve">There is a community child labour </w:t>
            </w:r>
            <w:proofErr w:type="gramStart"/>
            <w:r w:rsidRPr="00AE7D7F">
              <w:rPr>
                <w:rFonts w:cstheme="minorHAnsi"/>
                <w:sz w:val="22"/>
                <w:szCs w:val="22"/>
              </w:rPr>
              <w:t>committee</w:t>
            </w:r>
            <w:proofErr w:type="gramEnd"/>
            <w:r w:rsidRPr="00AE7D7F">
              <w:rPr>
                <w:rFonts w:cstheme="minorHAnsi"/>
                <w:sz w:val="22"/>
                <w:szCs w:val="22"/>
              </w:rPr>
              <w:t xml:space="preserve"> and they </w:t>
            </w:r>
            <w:r w:rsidR="005B46F4" w:rsidRPr="00AE7D7F">
              <w:rPr>
                <w:rFonts w:cstheme="minorHAnsi"/>
                <w:sz w:val="22"/>
                <w:szCs w:val="22"/>
              </w:rPr>
              <w:t>are supporting the training sessions</w:t>
            </w:r>
          </w:p>
        </w:tc>
      </w:tr>
      <w:tr w:rsidR="000310D2" w:rsidRPr="00AE7D7F" w14:paraId="3199EC85" w14:textId="77777777" w:rsidTr="009F78E2">
        <w:tc>
          <w:tcPr>
            <w:tcW w:w="3397" w:type="dxa"/>
          </w:tcPr>
          <w:p w14:paraId="178D9413" w14:textId="56D3EF32" w:rsidR="000310D2" w:rsidRPr="00AE7D7F" w:rsidRDefault="000310D2" w:rsidP="000310D2">
            <w:pPr>
              <w:rPr>
                <w:rFonts w:cstheme="minorHAnsi"/>
                <w:b/>
                <w:bCs/>
                <w:sz w:val="22"/>
                <w:szCs w:val="22"/>
              </w:rPr>
            </w:pPr>
            <w:r w:rsidRPr="00AE7D7F">
              <w:rPr>
                <w:rFonts w:cstheme="minorHAnsi"/>
                <w:b/>
                <w:bCs/>
                <w:sz w:val="22"/>
                <w:szCs w:val="22"/>
              </w:rPr>
              <w:t>Timeline</w:t>
            </w:r>
          </w:p>
        </w:tc>
        <w:tc>
          <w:tcPr>
            <w:tcW w:w="5953" w:type="dxa"/>
          </w:tcPr>
          <w:p w14:paraId="2D7661FD" w14:textId="7602C368" w:rsidR="000310D2" w:rsidRPr="00AE7D7F" w:rsidRDefault="005B46F4" w:rsidP="000310D2">
            <w:pPr>
              <w:rPr>
                <w:rFonts w:cstheme="minorHAnsi"/>
                <w:sz w:val="22"/>
                <w:szCs w:val="22"/>
              </w:rPr>
            </w:pPr>
            <w:r w:rsidRPr="00AE7D7F">
              <w:rPr>
                <w:rFonts w:cstheme="minorHAnsi"/>
                <w:sz w:val="22"/>
                <w:szCs w:val="22"/>
              </w:rPr>
              <w:t xml:space="preserve">All meetings will be organised in </w:t>
            </w:r>
            <w:r w:rsidR="00C66266">
              <w:rPr>
                <w:rFonts w:cstheme="minorHAnsi"/>
                <w:sz w:val="22"/>
                <w:szCs w:val="22"/>
              </w:rPr>
              <w:t>[month]</w:t>
            </w:r>
            <w:r w:rsidRPr="00AE7D7F">
              <w:rPr>
                <w:rFonts w:cstheme="minorHAnsi"/>
                <w:sz w:val="22"/>
                <w:szCs w:val="22"/>
              </w:rPr>
              <w:t>.</w:t>
            </w:r>
          </w:p>
        </w:tc>
      </w:tr>
      <w:tr w:rsidR="000310D2" w:rsidRPr="00AE7D7F" w14:paraId="6883E88B" w14:textId="77777777" w:rsidTr="009F78E2">
        <w:tc>
          <w:tcPr>
            <w:tcW w:w="3397" w:type="dxa"/>
          </w:tcPr>
          <w:p w14:paraId="70084422" w14:textId="25802C5E" w:rsidR="000310D2" w:rsidRPr="00AE7D7F" w:rsidRDefault="000310D2" w:rsidP="000310D2">
            <w:pPr>
              <w:rPr>
                <w:rFonts w:cstheme="minorHAnsi"/>
                <w:b/>
                <w:bCs/>
                <w:sz w:val="22"/>
                <w:szCs w:val="22"/>
              </w:rPr>
            </w:pPr>
            <w:r w:rsidRPr="00AE7D7F">
              <w:rPr>
                <w:rFonts w:cstheme="minorHAnsi"/>
                <w:b/>
                <w:bCs/>
                <w:sz w:val="22"/>
                <w:szCs w:val="22"/>
              </w:rPr>
              <w:t>Activities completed</w:t>
            </w:r>
          </w:p>
        </w:tc>
        <w:tc>
          <w:tcPr>
            <w:tcW w:w="5953" w:type="dxa"/>
          </w:tcPr>
          <w:p w14:paraId="082AAEE3" w14:textId="5142E726" w:rsidR="000310D2" w:rsidRPr="00AE7D7F" w:rsidRDefault="007E18D7" w:rsidP="000310D2">
            <w:pPr>
              <w:rPr>
                <w:rFonts w:cstheme="minorHAnsi"/>
                <w:sz w:val="22"/>
                <w:szCs w:val="22"/>
              </w:rPr>
            </w:pPr>
            <w:r w:rsidRPr="00AE7D7F">
              <w:rPr>
                <w:rFonts w:cstheme="minorHAnsi"/>
                <w:sz w:val="22"/>
                <w:szCs w:val="22"/>
              </w:rPr>
              <w:t xml:space="preserve">12 meetings organised in x neighbourhoods in </w:t>
            </w:r>
            <w:r w:rsidR="00C66266">
              <w:rPr>
                <w:rFonts w:cstheme="minorHAnsi"/>
                <w:sz w:val="22"/>
                <w:szCs w:val="22"/>
              </w:rPr>
              <w:t>[month]</w:t>
            </w:r>
          </w:p>
        </w:tc>
      </w:tr>
      <w:tr w:rsidR="00073037" w:rsidRPr="00AE7D7F" w14:paraId="2F81376B" w14:textId="77777777" w:rsidTr="009F78E2">
        <w:tc>
          <w:tcPr>
            <w:tcW w:w="3397" w:type="dxa"/>
          </w:tcPr>
          <w:p w14:paraId="70C8A5B4" w14:textId="6ACEA464" w:rsidR="00073037" w:rsidRPr="00AE7D7F" w:rsidRDefault="003D207C" w:rsidP="000310D2">
            <w:pPr>
              <w:rPr>
                <w:rFonts w:cstheme="minorHAnsi"/>
                <w:b/>
                <w:bCs/>
                <w:sz w:val="22"/>
                <w:szCs w:val="22"/>
              </w:rPr>
            </w:pPr>
            <w:r w:rsidRPr="00AE7D7F">
              <w:rPr>
                <w:rFonts w:cstheme="minorHAnsi"/>
                <w:b/>
                <w:bCs/>
                <w:sz w:val="22"/>
                <w:szCs w:val="22"/>
              </w:rPr>
              <w:t>Number of people who participated</w:t>
            </w:r>
          </w:p>
        </w:tc>
        <w:tc>
          <w:tcPr>
            <w:tcW w:w="5953" w:type="dxa"/>
          </w:tcPr>
          <w:p w14:paraId="5C89DA1B" w14:textId="4BD89B78" w:rsidR="00073037" w:rsidRPr="00AE7D7F" w:rsidRDefault="00471015" w:rsidP="000310D2">
            <w:pPr>
              <w:rPr>
                <w:rFonts w:cstheme="minorHAnsi"/>
                <w:sz w:val="22"/>
                <w:szCs w:val="22"/>
              </w:rPr>
            </w:pPr>
            <w:r>
              <w:rPr>
                <w:rFonts w:cstheme="minorHAnsi"/>
                <w:sz w:val="22"/>
                <w:szCs w:val="22"/>
              </w:rPr>
              <w:t>116</w:t>
            </w:r>
          </w:p>
        </w:tc>
      </w:tr>
      <w:tr w:rsidR="00073037" w:rsidRPr="00AE7D7F" w14:paraId="476F9204" w14:textId="77777777" w:rsidTr="009F78E2">
        <w:tc>
          <w:tcPr>
            <w:tcW w:w="3397" w:type="dxa"/>
          </w:tcPr>
          <w:p w14:paraId="5A6337D0" w14:textId="109EA35B" w:rsidR="00073037" w:rsidRPr="00AE7D7F" w:rsidRDefault="003D207C" w:rsidP="000310D2">
            <w:pPr>
              <w:rPr>
                <w:rFonts w:cstheme="minorHAnsi"/>
                <w:sz w:val="22"/>
                <w:szCs w:val="22"/>
              </w:rPr>
            </w:pPr>
            <w:r w:rsidRPr="00AE7D7F">
              <w:rPr>
                <w:rFonts w:cstheme="minorHAnsi"/>
                <w:sz w:val="22"/>
                <w:szCs w:val="22"/>
              </w:rPr>
              <w:t>women</w:t>
            </w:r>
          </w:p>
        </w:tc>
        <w:tc>
          <w:tcPr>
            <w:tcW w:w="5953" w:type="dxa"/>
          </w:tcPr>
          <w:p w14:paraId="2B611BAD" w14:textId="1E110590" w:rsidR="00073037" w:rsidRPr="00AE7D7F" w:rsidRDefault="003D207C" w:rsidP="000310D2">
            <w:pPr>
              <w:rPr>
                <w:rFonts w:cstheme="minorHAnsi"/>
                <w:sz w:val="22"/>
                <w:szCs w:val="22"/>
              </w:rPr>
            </w:pPr>
            <w:r w:rsidRPr="00AE7D7F">
              <w:rPr>
                <w:rFonts w:cstheme="minorHAnsi"/>
                <w:sz w:val="22"/>
                <w:szCs w:val="22"/>
              </w:rPr>
              <w:t>36</w:t>
            </w:r>
          </w:p>
        </w:tc>
      </w:tr>
      <w:tr w:rsidR="00073037" w:rsidRPr="00AE7D7F" w14:paraId="03A3FA88" w14:textId="77777777" w:rsidTr="009F78E2">
        <w:tc>
          <w:tcPr>
            <w:tcW w:w="3397" w:type="dxa"/>
          </w:tcPr>
          <w:p w14:paraId="66C14E1A" w14:textId="524839FD" w:rsidR="00073037" w:rsidRPr="00AE7D7F" w:rsidRDefault="003D207C" w:rsidP="000310D2">
            <w:pPr>
              <w:rPr>
                <w:rFonts w:cstheme="minorHAnsi"/>
                <w:sz w:val="22"/>
                <w:szCs w:val="22"/>
              </w:rPr>
            </w:pPr>
            <w:r w:rsidRPr="00AE7D7F">
              <w:rPr>
                <w:rFonts w:cstheme="minorHAnsi"/>
                <w:sz w:val="22"/>
                <w:szCs w:val="22"/>
              </w:rPr>
              <w:t>men</w:t>
            </w:r>
          </w:p>
        </w:tc>
        <w:tc>
          <w:tcPr>
            <w:tcW w:w="5953" w:type="dxa"/>
          </w:tcPr>
          <w:p w14:paraId="20DE1A4F" w14:textId="1E9B83BB" w:rsidR="00073037" w:rsidRPr="00AE7D7F" w:rsidRDefault="003D207C" w:rsidP="000310D2">
            <w:pPr>
              <w:rPr>
                <w:rFonts w:cstheme="minorHAnsi"/>
                <w:sz w:val="22"/>
                <w:szCs w:val="22"/>
              </w:rPr>
            </w:pPr>
            <w:r w:rsidRPr="00AE7D7F">
              <w:rPr>
                <w:rFonts w:cstheme="minorHAnsi"/>
                <w:sz w:val="22"/>
                <w:szCs w:val="22"/>
              </w:rPr>
              <w:t>80</w:t>
            </w:r>
          </w:p>
        </w:tc>
      </w:tr>
      <w:tr w:rsidR="003D207C" w:rsidRPr="00AE7D7F" w14:paraId="2E39CAFB" w14:textId="77777777" w:rsidTr="009F78E2">
        <w:tc>
          <w:tcPr>
            <w:tcW w:w="3397" w:type="dxa"/>
          </w:tcPr>
          <w:p w14:paraId="48E80451" w14:textId="5064DD23" w:rsidR="003D207C" w:rsidRPr="00AE7D7F" w:rsidRDefault="003D207C" w:rsidP="000310D2">
            <w:pPr>
              <w:rPr>
                <w:rFonts w:cstheme="minorHAnsi"/>
                <w:sz w:val="22"/>
                <w:szCs w:val="22"/>
              </w:rPr>
            </w:pPr>
            <w:r w:rsidRPr="00AE7D7F">
              <w:rPr>
                <w:rFonts w:cstheme="minorHAnsi"/>
                <w:sz w:val="22"/>
                <w:szCs w:val="22"/>
              </w:rPr>
              <w:t>total</w:t>
            </w:r>
          </w:p>
        </w:tc>
        <w:tc>
          <w:tcPr>
            <w:tcW w:w="5953" w:type="dxa"/>
          </w:tcPr>
          <w:p w14:paraId="07FA73D1" w14:textId="799FF9E2" w:rsidR="003D207C" w:rsidRPr="00AE7D7F" w:rsidRDefault="007E18D7" w:rsidP="000310D2">
            <w:pPr>
              <w:rPr>
                <w:rFonts w:cstheme="minorHAnsi"/>
                <w:sz w:val="22"/>
                <w:szCs w:val="22"/>
              </w:rPr>
            </w:pPr>
            <w:r w:rsidRPr="00AE7D7F">
              <w:rPr>
                <w:rFonts w:cstheme="minorHAnsi"/>
                <w:sz w:val="22"/>
                <w:szCs w:val="22"/>
              </w:rPr>
              <w:t>116</w:t>
            </w:r>
          </w:p>
        </w:tc>
      </w:tr>
      <w:tr w:rsidR="000310D2" w:rsidRPr="00AE7D7F" w14:paraId="104767EF" w14:textId="77777777" w:rsidTr="009F78E2">
        <w:tc>
          <w:tcPr>
            <w:tcW w:w="3397" w:type="dxa"/>
          </w:tcPr>
          <w:p w14:paraId="4132EBFD" w14:textId="77777777" w:rsidR="000310D2" w:rsidRPr="00AE7D7F" w:rsidRDefault="000310D2" w:rsidP="000310D2">
            <w:pPr>
              <w:rPr>
                <w:rFonts w:cstheme="minorHAnsi"/>
                <w:b/>
                <w:bCs/>
                <w:sz w:val="22"/>
                <w:szCs w:val="22"/>
              </w:rPr>
            </w:pPr>
            <w:r w:rsidRPr="00AE7D7F">
              <w:rPr>
                <w:rFonts w:cstheme="minorHAnsi"/>
                <w:b/>
                <w:bCs/>
                <w:sz w:val="22"/>
                <w:szCs w:val="22"/>
              </w:rPr>
              <w:t>Outcomes recorded</w:t>
            </w:r>
          </w:p>
          <w:p w14:paraId="6ED19AB5" w14:textId="77777777" w:rsidR="000310D2" w:rsidRPr="00AE7D7F" w:rsidRDefault="000310D2" w:rsidP="000310D2">
            <w:pPr>
              <w:rPr>
                <w:rFonts w:cstheme="minorHAnsi"/>
                <w:b/>
                <w:bCs/>
                <w:sz w:val="22"/>
                <w:szCs w:val="22"/>
              </w:rPr>
            </w:pPr>
          </w:p>
        </w:tc>
        <w:tc>
          <w:tcPr>
            <w:tcW w:w="5953" w:type="dxa"/>
          </w:tcPr>
          <w:p w14:paraId="0E15B281" w14:textId="77777777" w:rsidR="000310D2" w:rsidRDefault="00471015" w:rsidP="000310D2">
            <w:pPr>
              <w:rPr>
                <w:rFonts w:cstheme="minorHAnsi"/>
                <w:sz w:val="22"/>
                <w:szCs w:val="22"/>
              </w:rPr>
            </w:pPr>
            <w:r>
              <w:rPr>
                <w:rFonts w:cstheme="minorHAnsi"/>
                <w:sz w:val="22"/>
                <w:szCs w:val="22"/>
              </w:rPr>
              <w:t>All men who are members attended the training</w:t>
            </w:r>
          </w:p>
          <w:p w14:paraId="3C4DA076" w14:textId="77777777" w:rsidR="00471015" w:rsidRDefault="00471015" w:rsidP="000310D2">
            <w:pPr>
              <w:rPr>
                <w:rFonts w:cstheme="minorHAnsi"/>
                <w:sz w:val="22"/>
                <w:szCs w:val="22"/>
              </w:rPr>
            </w:pPr>
            <w:r>
              <w:rPr>
                <w:rFonts w:cstheme="minorHAnsi"/>
                <w:sz w:val="22"/>
                <w:szCs w:val="22"/>
              </w:rPr>
              <w:t>Under half of all spouses attended the training</w:t>
            </w:r>
          </w:p>
          <w:p w14:paraId="6EA074E3" w14:textId="77777777" w:rsidR="008C314B" w:rsidRDefault="008C314B" w:rsidP="000310D2">
            <w:pPr>
              <w:rPr>
                <w:rFonts w:cstheme="minorHAnsi"/>
                <w:sz w:val="22"/>
                <w:szCs w:val="22"/>
              </w:rPr>
            </w:pPr>
            <w:r>
              <w:rPr>
                <w:rFonts w:cstheme="minorHAnsi"/>
                <w:sz w:val="22"/>
                <w:szCs w:val="22"/>
              </w:rPr>
              <w:t>All attendees could identify tasks that are banned for children</w:t>
            </w:r>
          </w:p>
          <w:p w14:paraId="10E2F55A" w14:textId="77777777" w:rsidR="006E7C31" w:rsidRDefault="006E7C31" w:rsidP="006E7C31">
            <w:pPr>
              <w:rPr>
                <w:rFonts w:cstheme="minorHAnsi"/>
                <w:sz w:val="22"/>
                <w:szCs w:val="22"/>
              </w:rPr>
            </w:pPr>
          </w:p>
          <w:p w14:paraId="7A28F4E1" w14:textId="7B915125" w:rsidR="008F7082" w:rsidRPr="006E7C31" w:rsidRDefault="008F7082" w:rsidP="006E7C31">
            <w:pPr>
              <w:rPr>
                <w:rFonts w:cstheme="minorHAnsi"/>
                <w:sz w:val="22"/>
                <w:szCs w:val="22"/>
              </w:rPr>
            </w:pPr>
            <w:r w:rsidRPr="006E7C31">
              <w:rPr>
                <w:rFonts w:cstheme="minorHAnsi"/>
                <w:sz w:val="22"/>
                <w:szCs w:val="22"/>
              </w:rPr>
              <w:t>A second attempt will be made to include the spouses who did not attend</w:t>
            </w:r>
            <w:r w:rsidR="00832D93" w:rsidRPr="006E7C31">
              <w:rPr>
                <w:rFonts w:cstheme="minorHAnsi"/>
                <w:sz w:val="22"/>
                <w:szCs w:val="22"/>
              </w:rPr>
              <w:t xml:space="preserve"> after </w:t>
            </w:r>
            <w:r w:rsidR="006E7C31" w:rsidRPr="006E7C31">
              <w:rPr>
                <w:rFonts w:cstheme="minorHAnsi"/>
                <w:sz w:val="22"/>
                <w:szCs w:val="22"/>
              </w:rPr>
              <w:t>the reasons for not participating are understood</w:t>
            </w:r>
            <w:r w:rsidR="00832D93" w:rsidRPr="006E7C31">
              <w:rPr>
                <w:rFonts w:cstheme="minorHAnsi"/>
                <w:sz w:val="22"/>
                <w:szCs w:val="22"/>
              </w:rPr>
              <w:t xml:space="preserve"> </w:t>
            </w:r>
          </w:p>
        </w:tc>
      </w:tr>
    </w:tbl>
    <w:p w14:paraId="0C31B299" w14:textId="77777777" w:rsidR="00870E92" w:rsidRPr="00AE7D7F" w:rsidRDefault="00870E92">
      <w:pPr>
        <w:rPr>
          <w:rFonts w:cstheme="minorHAnsi"/>
        </w:rPr>
      </w:pPr>
    </w:p>
    <w:sectPr w:rsidR="00870E92" w:rsidRPr="00AE7D7F">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F4372" w14:textId="77777777" w:rsidR="002E085E" w:rsidRDefault="002E085E" w:rsidP="00722129">
      <w:r>
        <w:separator/>
      </w:r>
    </w:p>
  </w:endnote>
  <w:endnote w:type="continuationSeparator" w:id="0">
    <w:p w14:paraId="4DD6F0DF" w14:textId="77777777" w:rsidR="002E085E" w:rsidRDefault="002E085E" w:rsidP="00722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8403955"/>
      <w:docPartObj>
        <w:docPartGallery w:val="Page Numbers (Bottom of Page)"/>
        <w:docPartUnique/>
      </w:docPartObj>
    </w:sdtPr>
    <w:sdtContent>
      <w:p w14:paraId="1AA67932" w14:textId="0EBF313E" w:rsidR="00BB379C" w:rsidRDefault="00BB379C" w:rsidP="00122E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A24E67" w14:textId="77777777" w:rsidR="00BB379C" w:rsidRDefault="00BB379C" w:rsidP="00BB37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7050064"/>
      <w:docPartObj>
        <w:docPartGallery w:val="Page Numbers (Bottom of Page)"/>
        <w:docPartUnique/>
      </w:docPartObj>
    </w:sdtPr>
    <w:sdtContent>
      <w:p w14:paraId="3B492E20" w14:textId="483BED35" w:rsidR="00BB379C" w:rsidRDefault="00BB379C" w:rsidP="00122E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E73781" w14:textId="77777777" w:rsidR="00BB379C" w:rsidRDefault="00BB379C" w:rsidP="00BB379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4999F" w14:textId="77777777" w:rsidR="002E085E" w:rsidRDefault="002E085E" w:rsidP="00722129">
      <w:r>
        <w:separator/>
      </w:r>
    </w:p>
  </w:footnote>
  <w:footnote w:type="continuationSeparator" w:id="0">
    <w:p w14:paraId="2B5E95F0" w14:textId="77777777" w:rsidR="002E085E" w:rsidRDefault="002E085E" w:rsidP="00722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CD112" w14:textId="15FDD192" w:rsidR="00722129" w:rsidRDefault="00722129">
    <w:pPr>
      <w:pStyle w:val="Header"/>
    </w:pPr>
    <w:r>
      <w:t xml:space="preserve">Template </w:t>
    </w:r>
    <w:r w:rsidR="001D2AFC">
      <w:t xml:space="preserve">4. </w:t>
    </w:r>
    <w:r w:rsidR="005A5173">
      <w:t>Communication</w:t>
    </w:r>
    <w:r w:rsidR="001D2AFC">
      <w:t xml:space="preserve"> plan</w:t>
    </w:r>
  </w:p>
  <w:p w14:paraId="51499614" w14:textId="77777777" w:rsidR="00722129" w:rsidRDefault="007221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0DC1"/>
    <w:multiLevelType w:val="hybridMultilevel"/>
    <w:tmpl w:val="906E7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E332BA"/>
    <w:multiLevelType w:val="hybridMultilevel"/>
    <w:tmpl w:val="913C104A"/>
    <w:lvl w:ilvl="0" w:tplc="5530A3E0">
      <w:start w:val="17"/>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3162435">
    <w:abstractNumId w:val="0"/>
  </w:num>
  <w:num w:numId="2" w16cid:durableId="236062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3FC"/>
    <w:rsid w:val="000310D2"/>
    <w:rsid w:val="00056BBE"/>
    <w:rsid w:val="00073037"/>
    <w:rsid w:val="00081C50"/>
    <w:rsid w:val="001126AA"/>
    <w:rsid w:val="00136421"/>
    <w:rsid w:val="00146BCA"/>
    <w:rsid w:val="00160167"/>
    <w:rsid w:val="00173452"/>
    <w:rsid w:val="00173BA8"/>
    <w:rsid w:val="00195F16"/>
    <w:rsid w:val="001A39FA"/>
    <w:rsid w:val="001B66C8"/>
    <w:rsid w:val="001D2AFC"/>
    <w:rsid w:val="00224E0A"/>
    <w:rsid w:val="00237605"/>
    <w:rsid w:val="00297B2D"/>
    <w:rsid w:val="002B624B"/>
    <w:rsid w:val="002E085E"/>
    <w:rsid w:val="002F35B4"/>
    <w:rsid w:val="00331089"/>
    <w:rsid w:val="003645CB"/>
    <w:rsid w:val="00392B81"/>
    <w:rsid w:val="00393021"/>
    <w:rsid w:val="003B69D1"/>
    <w:rsid w:val="003D207C"/>
    <w:rsid w:val="003D48F1"/>
    <w:rsid w:val="003E096D"/>
    <w:rsid w:val="003F0E0D"/>
    <w:rsid w:val="00412171"/>
    <w:rsid w:val="004275BD"/>
    <w:rsid w:val="00471015"/>
    <w:rsid w:val="004852A3"/>
    <w:rsid w:val="004908E4"/>
    <w:rsid w:val="004D08A1"/>
    <w:rsid w:val="00515A8F"/>
    <w:rsid w:val="00525AE1"/>
    <w:rsid w:val="0052626E"/>
    <w:rsid w:val="00566013"/>
    <w:rsid w:val="005A5173"/>
    <w:rsid w:val="005B0102"/>
    <w:rsid w:val="005B46F4"/>
    <w:rsid w:val="005F53FC"/>
    <w:rsid w:val="00606B30"/>
    <w:rsid w:val="00607799"/>
    <w:rsid w:val="00643DBC"/>
    <w:rsid w:val="00651AD7"/>
    <w:rsid w:val="006628FF"/>
    <w:rsid w:val="00665B2E"/>
    <w:rsid w:val="0068118B"/>
    <w:rsid w:val="0069768F"/>
    <w:rsid w:val="006A01A0"/>
    <w:rsid w:val="006E4826"/>
    <w:rsid w:val="006E7C31"/>
    <w:rsid w:val="00701A43"/>
    <w:rsid w:val="00702EA2"/>
    <w:rsid w:val="00707C42"/>
    <w:rsid w:val="00722129"/>
    <w:rsid w:val="00724583"/>
    <w:rsid w:val="00726164"/>
    <w:rsid w:val="00733C3B"/>
    <w:rsid w:val="00741A63"/>
    <w:rsid w:val="00772153"/>
    <w:rsid w:val="007809E0"/>
    <w:rsid w:val="007810DA"/>
    <w:rsid w:val="007A1560"/>
    <w:rsid w:val="007A4103"/>
    <w:rsid w:val="007B0B70"/>
    <w:rsid w:val="007B5532"/>
    <w:rsid w:val="007D2CF7"/>
    <w:rsid w:val="007D72BC"/>
    <w:rsid w:val="007E18D7"/>
    <w:rsid w:val="007E78E9"/>
    <w:rsid w:val="00832D93"/>
    <w:rsid w:val="00852FE6"/>
    <w:rsid w:val="0085615F"/>
    <w:rsid w:val="008662D5"/>
    <w:rsid w:val="00870E92"/>
    <w:rsid w:val="0087156D"/>
    <w:rsid w:val="00887E62"/>
    <w:rsid w:val="008A1650"/>
    <w:rsid w:val="008A2437"/>
    <w:rsid w:val="008B4733"/>
    <w:rsid w:val="008C314B"/>
    <w:rsid w:val="008F7082"/>
    <w:rsid w:val="008F7529"/>
    <w:rsid w:val="009068EC"/>
    <w:rsid w:val="00917FB4"/>
    <w:rsid w:val="00927C26"/>
    <w:rsid w:val="00944893"/>
    <w:rsid w:val="009478DE"/>
    <w:rsid w:val="00951200"/>
    <w:rsid w:val="00991F58"/>
    <w:rsid w:val="009B3C7F"/>
    <w:rsid w:val="009C07B0"/>
    <w:rsid w:val="009C702E"/>
    <w:rsid w:val="009D12FE"/>
    <w:rsid w:val="009F78E2"/>
    <w:rsid w:val="00A11207"/>
    <w:rsid w:val="00A25998"/>
    <w:rsid w:val="00A3584C"/>
    <w:rsid w:val="00A560C8"/>
    <w:rsid w:val="00A706A9"/>
    <w:rsid w:val="00AA0D6D"/>
    <w:rsid w:val="00AB59E2"/>
    <w:rsid w:val="00AC2D4D"/>
    <w:rsid w:val="00AE4A8F"/>
    <w:rsid w:val="00AE56C4"/>
    <w:rsid w:val="00AE6D0E"/>
    <w:rsid w:val="00AE7D7F"/>
    <w:rsid w:val="00B03970"/>
    <w:rsid w:val="00B0502A"/>
    <w:rsid w:val="00B07711"/>
    <w:rsid w:val="00B34B90"/>
    <w:rsid w:val="00B4716A"/>
    <w:rsid w:val="00B62782"/>
    <w:rsid w:val="00B97EDC"/>
    <w:rsid w:val="00BB379C"/>
    <w:rsid w:val="00BC6122"/>
    <w:rsid w:val="00C535E8"/>
    <w:rsid w:val="00C66266"/>
    <w:rsid w:val="00C8664A"/>
    <w:rsid w:val="00CA50CB"/>
    <w:rsid w:val="00CE08F0"/>
    <w:rsid w:val="00CE353A"/>
    <w:rsid w:val="00D50375"/>
    <w:rsid w:val="00D94273"/>
    <w:rsid w:val="00D96955"/>
    <w:rsid w:val="00DC0492"/>
    <w:rsid w:val="00DC04BE"/>
    <w:rsid w:val="00DE5E6E"/>
    <w:rsid w:val="00E428B8"/>
    <w:rsid w:val="00EE7CE7"/>
    <w:rsid w:val="00F07DA8"/>
    <w:rsid w:val="00F13565"/>
    <w:rsid w:val="00F211C8"/>
    <w:rsid w:val="00F55C69"/>
    <w:rsid w:val="00F5617E"/>
    <w:rsid w:val="00F62CDD"/>
    <w:rsid w:val="00F633D8"/>
    <w:rsid w:val="00F7710D"/>
    <w:rsid w:val="00F86D36"/>
    <w:rsid w:val="00FD63B6"/>
    <w:rsid w:val="00FE0316"/>
    <w:rsid w:val="00FE6724"/>
    <w:rsid w:val="00FF293D"/>
    <w:rsid w:val="00FF2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8AE19"/>
  <w15:chartTrackingRefBased/>
  <w15:docId w15:val="{87E28E86-57BB-4262-9BEA-EB09B3C80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3FC"/>
    <w:pPr>
      <w:spacing w:after="0" w:line="240" w:lineRule="auto"/>
    </w:pPr>
    <w:rPr>
      <w:kern w:val="0"/>
      <w:sz w:val="24"/>
      <w:szCs w:val="24"/>
      <w:lang w:val="en-GB"/>
      <w14:ligatures w14:val="none"/>
    </w:rPr>
  </w:style>
  <w:style w:type="paragraph" w:styleId="Heading1">
    <w:name w:val="heading 1"/>
    <w:basedOn w:val="Normal"/>
    <w:next w:val="Normal"/>
    <w:link w:val="Heading1Char"/>
    <w:autoRedefine/>
    <w:uiPriority w:val="9"/>
    <w:qFormat/>
    <w:rsid w:val="00927C26"/>
    <w:pPr>
      <w:keepNext/>
      <w:keepLines/>
      <w:spacing w:before="240" w:line="360" w:lineRule="auto"/>
      <w:jc w:val="center"/>
      <w:outlineLvl w:val="0"/>
    </w:pPr>
    <w:rPr>
      <w:rFonts w:ascii="Times New Roman" w:eastAsiaTheme="majorEastAsia" w:hAnsi="Times New Roman" w:cstheme="majorBidi"/>
      <w:b/>
      <w:kern w:val="2"/>
      <w:szCs w:val="32"/>
      <w:lang w:val="en-US"/>
      <w14:ligatures w14:val="standardContextual"/>
    </w:rPr>
  </w:style>
  <w:style w:type="paragraph" w:styleId="Heading2">
    <w:name w:val="heading 2"/>
    <w:basedOn w:val="Normal"/>
    <w:next w:val="Normal"/>
    <w:link w:val="Heading2Char"/>
    <w:autoRedefine/>
    <w:uiPriority w:val="9"/>
    <w:unhideWhenUsed/>
    <w:qFormat/>
    <w:rsid w:val="00927C26"/>
    <w:pPr>
      <w:keepNext/>
      <w:keepLines/>
      <w:spacing w:before="40" w:line="360" w:lineRule="auto"/>
      <w:jc w:val="both"/>
      <w:outlineLvl w:val="1"/>
    </w:pPr>
    <w:rPr>
      <w:rFonts w:ascii="Times New Roman" w:eastAsiaTheme="majorEastAsia" w:hAnsi="Times New Roman" w:cstheme="majorBidi"/>
      <w:b/>
      <w:kern w:val="2"/>
      <w:szCs w:val="26"/>
      <w:lang w:val="en-US"/>
      <w14:ligatures w14:val="standardContextual"/>
    </w:rPr>
  </w:style>
  <w:style w:type="paragraph" w:styleId="Heading3">
    <w:name w:val="heading 3"/>
    <w:basedOn w:val="Normal"/>
    <w:next w:val="Normal"/>
    <w:link w:val="Heading3Char"/>
    <w:autoRedefine/>
    <w:uiPriority w:val="9"/>
    <w:unhideWhenUsed/>
    <w:qFormat/>
    <w:rsid w:val="00B34B90"/>
    <w:pPr>
      <w:keepNext/>
      <w:keepLines/>
      <w:spacing w:before="40" w:line="360" w:lineRule="auto"/>
      <w:jc w:val="both"/>
      <w:outlineLvl w:val="2"/>
    </w:pPr>
    <w:rPr>
      <w:rFonts w:ascii="Times New Roman" w:eastAsiaTheme="majorEastAsia" w:hAnsi="Times New Roman" w:cstheme="majorBidi"/>
      <w:color w:val="4472C4" w:themeColor="accent1"/>
      <w:kern w:val="2"/>
      <w:lang w:val="en-US"/>
      <w14:ligatures w14:val="standardContextual"/>
    </w:rPr>
  </w:style>
  <w:style w:type="paragraph" w:styleId="Heading4">
    <w:name w:val="heading 4"/>
    <w:basedOn w:val="Normal"/>
    <w:next w:val="Normal"/>
    <w:link w:val="Heading4Char"/>
    <w:autoRedefine/>
    <w:uiPriority w:val="9"/>
    <w:semiHidden/>
    <w:unhideWhenUsed/>
    <w:qFormat/>
    <w:rsid w:val="00B4716A"/>
    <w:pPr>
      <w:keepNext/>
      <w:keepLines/>
      <w:spacing w:before="40" w:line="360" w:lineRule="auto"/>
      <w:jc w:val="both"/>
      <w:outlineLvl w:val="3"/>
    </w:pPr>
    <w:rPr>
      <w:rFonts w:ascii="Times New Roman" w:eastAsiaTheme="majorEastAsia" w:hAnsi="Times New Roman" w:cstheme="majorBidi"/>
      <w:b/>
      <w:iCs/>
      <w:kern w:val="2"/>
      <w:szCs w:val="22"/>
      <w:lang w:val="en-US"/>
      <w14:ligatures w14:val="standardContextual"/>
    </w:rPr>
  </w:style>
  <w:style w:type="paragraph" w:styleId="Heading5">
    <w:name w:val="heading 5"/>
    <w:aliases w:val="Heading 5figures"/>
    <w:basedOn w:val="Normal"/>
    <w:next w:val="Normal"/>
    <w:link w:val="Heading5Char"/>
    <w:autoRedefine/>
    <w:uiPriority w:val="9"/>
    <w:unhideWhenUsed/>
    <w:qFormat/>
    <w:rsid w:val="00B4716A"/>
    <w:pPr>
      <w:keepNext/>
      <w:keepLines/>
      <w:spacing w:before="40" w:line="360" w:lineRule="auto"/>
      <w:jc w:val="both"/>
      <w:outlineLvl w:val="4"/>
    </w:pPr>
    <w:rPr>
      <w:rFonts w:ascii="Times New Roman" w:eastAsiaTheme="majorEastAsia" w:hAnsi="Times New Roman" w:cstheme="majorBidi"/>
      <w:kern w:val="2"/>
      <w:szCs w:val="2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7C26"/>
    <w:rPr>
      <w:rFonts w:ascii="Times New Roman" w:eastAsiaTheme="majorEastAsia" w:hAnsi="Times New Roman" w:cstheme="majorBidi"/>
      <w:b/>
      <w:sz w:val="24"/>
      <w:szCs w:val="26"/>
    </w:rPr>
  </w:style>
  <w:style w:type="character" w:customStyle="1" w:styleId="Heading1Char">
    <w:name w:val="Heading 1 Char"/>
    <w:basedOn w:val="DefaultParagraphFont"/>
    <w:link w:val="Heading1"/>
    <w:uiPriority w:val="9"/>
    <w:rsid w:val="00927C26"/>
    <w:rPr>
      <w:rFonts w:ascii="Times New Roman" w:eastAsiaTheme="majorEastAsia" w:hAnsi="Times New Roman" w:cstheme="majorBidi"/>
      <w:b/>
      <w:sz w:val="24"/>
      <w:szCs w:val="32"/>
    </w:rPr>
  </w:style>
  <w:style w:type="character" w:customStyle="1" w:styleId="Heading3Char">
    <w:name w:val="Heading 3 Char"/>
    <w:basedOn w:val="DefaultParagraphFont"/>
    <w:link w:val="Heading3"/>
    <w:uiPriority w:val="9"/>
    <w:rsid w:val="00B34B90"/>
    <w:rPr>
      <w:rFonts w:ascii="Times New Roman" w:eastAsiaTheme="majorEastAsia" w:hAnsi="Times New Roman" w:cstheme="majorBidi"/>
      <w:color w:val="4472C4" w:themeColor="accent1"/>
      <w:sz w:val="24"/>
      <w:szCs w:val="24"/>
    </w:rPr>
  </w:style>
  <w:style w:type="character" w:customStyle="1" w:styleId="Heading4Char">
    <w:name w:val="Heading 4 Char"/>
    <w:basedOn w:val="DefaultParagraphFont"/>
    <w:link w:val="Heading4"/>
    <w:uiPriority w:val="9"/>
    <w:semiHidden/>
    <w:rsid w:val="00B4716A"/>
    <w:rPr>
      <w:rFonts w:ascii="Times New Roman" w:eastAsiaTheme="majorEastAsia" w:hAnsi="Times New Roman" w:cstheme="majorBidi"/>
      <w:b/>
      <w:iCs/>
      <w:sz w:val="24"/>
    </w:rPr>
  </w:style>
  <w:style w:type="character" w:customStyle="1" w:styleId="Heading5Char">
    <w:name w:val="Heading 5 Char"/>
    <w:aliases w:val="Heading 5figures Char"/>
    <w:basedOn w:val="DefaultParagraphFont"/>
    <w:link w:val="Heading5"/>
    <w:uiPriority w:val="9"/>
    <w:rsid w:val="00B4716A"/>
    <w:rPr>
      <w:rFonts w:ascii="Times New Roman" w:eastAsiaTheme="majorEastAsia" w:hAnsi="Times New Roman" w:cstheme="majorBidi"/>
      <w:sz w:val="24"/>
    </w:rPr>
  </w:style>
  <w:style w:type="table" w:styleId="TableGrid">
    <w:name w:val="Table Grid"/>
    <w:basedOn w:val="TableNormal"/>
    <w:uiPriority w:val="39"/>
    <w:rsid w:val="005F53FC"/>
    <w:pPr>
      <w:spacing w:after="0" w:line="240" w:lineRule="auto"/>
    </w:pPr>
    <w:rPr>
      <w:kern w:val="0"/>
      <w:sz w:val="24"/>
      <w:szCs w:val="24"/>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2129"/>
    <w:pPr>
      <w:tabs>
        <w:tab w:val="center" w:pos="4680"/>
        <w:tab w:val="right" w:pos="9360"/>
      </w:tabs>
    </w:pPr>
  </w:style>
  <w:style w:type="character" w:customStyle="1" w:styleId="HeaderChar">
    <w:name w:val="Header Char"/>
    <w:basedOn w:val="DefaultParagraphFont"/>
    <w:link w:val="Header"/>
    <w:uiPriority w:val="99"/>
    <w:rsid w:val="00722129"/>
    <w:rPr>
      <w:kern w:val="0"/>
      <w:sz w:val="24"/>
      <w:szCs w:val="24"/>
      <w:lang w:val="en-GB"/>
      <w14:ligatures w14:val="none"/>
    </w:rPr>
  </w:style>
  <w:style w:type="paragraph" w:styleId="Footer">
    <w:name w:val="footer"/>
    <w:basedOn w:val="Normal"/>
    <w:link w:val="FooterChar"/>
    <w:uiPriority w:val="99"/>
    <w:unhideWhenUsed/>
    <w:rsid w:val="00722129"/>
    <w:pPr>
      <w:tabs>
        <w:tab w:val="center" w:pos="4680"/>
        <w:tab w:val="right" w:pos="9360"/>
      </w:tabs>
    </w:pPr>
  </w:style>
  <w:style w:type="character" w:customStyle="1" w:styleId="FooterChar">
    <w:name w:val="Footer Char"/>
    <w:basedOn w:val="DefaultParagraphFont"/>
    <w:link w:val="Footer"/>
    <w:uiPriority w:val="99"/>
    <w:rsid w:val="00722129"/>
    <w:rPr>
      <w:kern w:val="0"/>
      <w:sz w:val="24"/>
      <w:szCs w:val="24"/>
      <w:lang w:val="en-GB"/>
      <w14:ligatures w14:val="none"/>
    </w:rPr>
  </w:style>
  <w:style w:type="paragraph" w:styleId="ListParagraph">
    <w:name w:val="List Paragraph"/>
    <w:basedOn w:val="Normal"/>
    <w:uiPriority w:val="34"/>
    <w:qFormat/>
    <w:rsid w:val="0052626E"/>
    <w:pPr>
      <w:ind w:left="720"/>
      <w:contextualSpacing/>
    </w:pPr>
  </w:style>
  <w:style w:type="character" w:styleId="PageNumber">
    <w:name w:val="page number"/>
    <w:basedOn w:val="DefaultParagraphFont"/>
    <w:uiPriority w:val="99"/>
    <w:semiHidden/>
    <w:unhideWhenUsed/>
    <w:rsid w:val="00BB3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90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1142AE9787174D965816CA97B9CD29" ma:contentTypeVersion="" ma:contentTypeDescription="Create a new document." ma:contentTypeScope="" ma:versionID="925d264a2162c9eccd0f9eef1486f25a">
  <xsd:schema xmlns:xsd="http://www.w3.org/2001/XMLSchema" xmlns:xs="http://www.w3.org/2001/XMLSchema" xmlns:p="http://schemas.microsoft.com/office/2006/metadata/properties" xmlns:ns1="http://schemas.microsoft.com/sharepoint/v3" xmlns:ns2="a9ac83a4-f9c9-43c3-b7bb-f4c15bfe49d0" xmlns:ns3="119d55c5-f723-44e5-84e2-d959e394f7b7" xmlns:ns4="ac901e1d-52a1-41dc-a5d0-28c896783e16" targetNamespace="http://schemas.microsoft.com/office/2006/metadata/properties" ma:root="true" ma:fieldsID="35bc6b2dc3abf7089eacebfa5adc60d5" ns1:_="" ns2:_="" ns3:_="" ns4:_="">
    <xsd:import namespace="http://schemas.microsoft.com/sharepoint/v3"/>
    <xsd:import namespace="a9ac83a4-f9c9-43c3-b7bb-f4c15bfe49d0"/>
    <xsd:import namespace="119d55c5-f723-44e5-84e2-d959e394f7b7"/>
    <xsd:import namespace="ac901e1d-52a1-41dc-a5d0-28c896783e1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ac83a4-f9c9-43c3-b7bb-f4c15bfe49d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c7e46e6-79dd-420e-99dc-c75ba4a29b0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9d55c5-f723-44e5-84e2-d959e394f7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901e1d-52a1-41dc-a5d0-28c896783e1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2f19a42-212c-41ac-8370-798502839d20}" ma:internalName="TaxCatchAll" ma:showField="CatchAllData" ma:web="ac901e1d-52a1-41dc-a5d0-28c896783e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ac83a4-f9c9-43c3-b7bb-f4c15bfe49d0">
      <Terms xmlns="http://schemas.microsoft.com/office/infopath/2007/PartnerControls"/>
    </lcf76f155ced4ddcb4097134ff3c332f>
    <PublishingExpirationDate xmlns="http://schemas.microsoft.com/sharepoint/v3" xsi:nil="true"/>
    <PublishingStartDate xmlns="http://schemas.microsoft.com/sharepoint/v3" xsi:nil="true"/>
    <TaxCatchAll xmlns="ac901e1d-52a1-41dc-a5d0-28c896783e1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9BAA12-279E-4B50-B35D-5E62836AE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ac83a4-f9c9-43c3-b7bb-f4c15bfe49d0"/>
    <ds:schemaRef ds:uri="119d55c5-f723-44e5-84e2-d959e394f7b7"/>
    <ds:schemaRef ds:uri="ac901e1d-52a1-41dc-a5d0-28c896783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3DCE55-18D7-40E4-A8BF-B4A973011BD6}">
  <ds:schemaRefs>
    <ds:schemaRef ds:uri="http://schemas.microsoft.com/office/2006/metadata/properties"/>
    <ds:schemaRef ds:uri="http://schemas.microsoft.com/office/infopath/2007/PartnerControls"/>
    <ds:schemaRef ds:uri="a9ac83a4-f9c9-43c3-b7bb-f4c15bfe49d0"/>
    <ds:schemaRef ds:uri="http://schemas.microsoft.com/sharepoint/v3"/>
    <ds:schemaRef ds:uri="ac901e1d-52a1-41dc-a5d0-28c896783e16"/>
  </ds:schemaRefs>
</ds:datastoreItem>
</file>

<file path=customXml/itemProps3.xml><?xml version="1.0" encoding="utf-8"?>
<ds:datastoreItem xmlns:ds="http://schemas.openxmlformats.org/officeDocument/2006/customXml" ds:itemID="{AC944178-6142-4B28-96EC-89F1C12C82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520</Words>
  <Characters>2967</Characters>
  <Application>Microsoft Office Word</Application>
  <DocSecurity>0</DocSecurity>
  <Lines>24</Lines>
  <Paragraphs>6</Paragraphs>
  <ScaleCrop>false</ScaleCrop>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Amissah</dc:creator>
  <cp:keywords/>
  <dc:description/>
  <cp:lastModifiedBy>Alex Channer</cp:lastModifiedBy>
  <cp:revision>74</cp:revision>
  <dcterms:created xsi:type="dcterms:W3CDTF">2024-03-12T14:33:00Z</dcterms:created>
  <dcterms:modified xsi:type="dcterms:W3CDTF">2024-04-17T14:43:00Z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0x010100C81142AE9787174D965816CA97B9CD29</vt:lpwstr>
  </property>
</Properties>
</file>